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320F1" w14:textId="77777777" w:rsidR="001B39D0" w:rsidRDefault="001B39D0" w:rsidP="00A95BA6">
      <w:pPr>
        <w:ind w:right="418" w:firstLine="142"/>
        <w:jc w:val="center"/>
        <w:rPr>
          <w:rFonts w:asciiTheme="minorHAnsi" w:hAnsiTheme="minorHAnsi"/>
          <w:i/>
          <w:sz w:val="28"/>
          <w:szCs w:val="28"/>
        </w:rPr>
      </w:pPr>
    </w:p>
    <w:p w14:paraId="503E633D" w14:textId="4984EADE" w:rsidR="00134F03" w:rsidRDefault="00134F03" w:rsidP="00A95BA6">
      <w:pPr>
        <w:ind w:right="418" w:firstLine="142"/>
        <w:jc w:val="center"/>
        <w:rPr>
          <w:rFonts w:asciiTheme="minorHAnsi" w:hAnsiTheme="minorHAnsi"/>
          <w:b/>
          <w:i/>
          <w:sz w:val="28"/>
          <w:szCs w:val="28"/>
        </w:rPr>
      </w:pPr>
      <w:r w:rsidRPr="001B39D0">
        <w:rPr>
          <w:rFonts w:asciiTheme="minorHAnsi" w:hAnsiTheme="minorHAnsi"/>
          <w:b/>
          <w:i/>
          <w:sz w:val="28"/>
          <w:szCs w:val="28"/>
        </w:rPr>
        <w:t>TERESA SARDELLA</w:t>
      </w:r>
    </w:p>
    <w:p w14:paraId="23DED35D" w14:textId="77777777" w:rsidR="001B39D0" w:rsidRPr="001B39D0" w:rsidRDefault="001B39D0" w:rsidP="00A95BA6">
      <w:pPr>
        <w:ind w:right="418" w:firstLine="142"/>
        <w:jc w:val="center"/>
        <w:rPr>
          <w:rFonts w:asciiTheme="minorHAnsi" w:hAnsiTheme="minorHAnsi"/>
          <w:b/>
          <w:i/>
          <w:sz w:val="28"/>
          <w:szCs w:val="28"/>
        </w:rPr>
      </w:pPr>
    </w:p>
    <w:p w14:paraId="0A253D6C" w14:textId="70B9FB72" w:rsidR="00741B13" w:rsidRPr="001B39D0" w:rsidRDefault="00A95BA6" w:rsidP="00A95BA6">
      <w:pPr>
        <w:ind w:right="418" w:firstLine="142"/>
        <w:jc w:val="center"/>
        <w:rPr>
          <w:rFonts w:asciiTheme="minorHAnsi" w:hAnsiTheme="minorHAnsi"/>
          <w:i/>
          <w:sz w:val="28"/>
          <w:szCs w:val="28"/>
        </w:rPr>
      </w:pPr>
      <w:r w:rsidRPr="001B39D0">
        <w:rPr>
          <w:rFonts w:asciiTheme="minorHAnsi" w:hAnsiTheme="minorHAnsi"/>
          <w:i/>
          <w:sz w:val="28"/>
          <w:szCs w:val="28"/>
        </w:rPr>
        <w:t>Segni e messaggi del potere nei rituali di morte</w:t>
      </w:r>
      <w:r w:rsidR="00E41692" w:rsidRPr="001B39D0">
        <w:rPr>
          <w:rFonts w:asciiTheme="minorHAnsi" w:hAnsiTheme="minorHAnsi"/>
          <w:i/>
          <w:sz w:val="28"/>
          <w:szCs w:val="28"/>
        </w:rPr>
        <w:t>: il caso di Orosio</w:t>
      </w:r>
      <w:bookmarkStart w:id="0" w:name="_GoBack"/>
      <w:bookmarkEnd w:id="0"/>
    </w:p>
    <w:p w14:paraId="495B6465" w14:textId="77777777" w:rsidR="001B39D0" w:rsidRDefault="001B39D0" w:rsidP="00A95BA6">
      <w:pPr>
        <w:ind w:right="418" w:firstLine="142"/>
        <w:jc w:val="center"/>
        <w:rPr>
          <w:rFonts w:asciiTheme="minorHAnsi" w:hAnsiTheme="minorHAnsi"/>
          <w:i/>
          <w:sz w:val="28"/>
          <w:szCs w:val="28"/>
        </w:rPr>
      </w:pPr>
    </w:p>
    <w:p w14:paraId="52275B3F" w14:textId="77777777" w:rsidR="001B39D0" w:rsidRDefault="001B39D0" w:rsidP="00A95BA6">
      <w:pPr>
        <w:ind w:right="418" w:firstLine="142"/>
        <w:jc w:val="center"/>
        <w:rPr>
          <w:rFonts w:asciiTheme="minorHAnsi" w:hAnsiTheme="minorHAnsi"/>
          <w:i/>
          <w:sz w:val="28"/>
          <w:szCs w:val="28"/>
        </w:rPr>
      </w:pPr>
    </w:p>
    <w:p w14:paraId="70A53490" w14:textId="33F45605" w:rsidR="001B39D0" w:rsidRPr="001B39D0" w:rsidRDefault="001B39D0" w:rsidP="001B39D0">
      <w:pPr>
        <w:ind w:right="418" w:firstLine="142"/>
        <w:jc w:val="center"/>
        <w:rPr>
          <w:rFonts w:asciiTheme="minorHAnsi" w:hAnsiTheme="minorHAnsi"/>
          <w:i/>
          <w:sz w:val="32"/>
          <w:szCs w:val="32"/>
        </w:rPr>
      </w:pPr>
      <w:r w:rsidRPr="001B39D0">
        <w:rPr>
          <w:rFonts w:asciiTheme="minorHAnsi" w:hAnsiTheme="minorHAnsi"/>
          <w:i/>
          <w:sz w:val="32"/>
          <w:szCs w:val="32"/>
        </w:rPr>
        <w:t>I disegni del pot</w:t>
      </w:r>
      <w:r w:rsidRPr="001B39D0">
        <w:rPr>
          <w:rFonts w:asciiTheme="minorHAnsi" w:hAnsiTheme="minorHAnsi"/>
          <w:i/>
          <w:sz w:val="32"/>
          <w:szCs w:val="32"/>
        </w:rPr>
        <w:t>ere, il potere dei segni</w:t>
      </w:r>
    </w:p>
    <w:p w14:paraId="0CDE5B25" w14:textId="77777777" w:rsidR="001B39D0" w:rsidRPr="001B39D0" w:rsidRDefault="001B39D0" w:rsidP="001B39D0">
      <w:pPr>
        <w:ind w:right="418" w:firstLine="142"/>
        <w:jc w:val="center"/>
        <w:rPr>
          <w:rFonts w:asciiTheme="minorHAnsi" w:hAnsiTheme="minorHAnsi"/>
          <w:sz w:val="28"/>
          <w:szCs w:val="28"/>
        </w:rPr>
      </w:pPr>
      <w:r w:rsidRPr="001B39D0">
        <w:rPr>
          <w:rFonts w:asciiTheme="minorHAnsi" w:hAnsiTheme="minorHAnsi"/>
          <w:sz w:val="28"/>
          <w:szCs w:val="28"/>
        </w:rPr>
        <w:t>Catania 20-21 ottobre 2016</w:t>
      </w:r>
    </w:p>
    <w:p w14:paraId="12067834" w14:textId="77777777" w:rsidR="001B39D0" w:rsidRPr="00996C9E" w:rsidRDefault="001B39D0" w:rsidP="00A95BA6">
      <w:pPr>
        <w:ind w:right="418" w:firstLine="142"/>
        <w:jc w:val="center"/>
        <w:rPr>
          <w:rFonts w:asciiTheme="minorHAnsi" w:hAnsiTheme="minorHAnsi"/>
          <w:i/>
          <w:sz w:val="28"/>
          <w:szCs w:val="28"/>
        </w:rPr>
      </w:pPr>
    </w:p>
    <w:p w14:paraId="6BB3D221" w14:textId="77777777" w:rsidR="00063BC9" w:rsidRPr="00996C9E" w:rsidRDefault="00063BC9" w:rsidP="00A95BA6">
      <w:pPr>
        <w:ind w:right="418" w:firstLine="142"/>
        <w:jc w:val="center"/>
        <w:rPr>
          <w:rFonts w:asciiTheme="minorHAnsi" w:hAnsiTheme="minorHAnsi"/>
          <w:i/>
          <w:sz w:val="28"/>
          <w:szCs w:val="28"/>
        </w:rPr>
      </w:pPr>
    </w:p>
    <w:p w14:paraId="55134EF3" w14:textId="4B19422B" w:rsidR="00AD6AB9" w:rsidRPr="00996C9E" w:rsidRDefault="00063BC9" w:rsidP="009273E1">
      <w:pPr>
        <w:ind w:right="418" w:firstLine="142"/>
        <w:jc w:val="both"/>
        <w:rPr>
          <w:rFonts w:asciiTheme="minorHAnsi" w:hAnsiTheme="minorHAnsi"/>
          <w:sz w:val="28"/>
          <w:szCs w:val="28"/>
        </w:rPr>
      </w:pPr>
      <w:r w:rsidRPr="00996C9E">
        <w:rPr>
          <w:rFonts w:asciiTheme="minorHAnsi" w:hAnsiTheme="minorHAnsi"/>
          <w:sz w:val="28"/>
          <w:szCs w:val="28"/>
        </w:rPr>
        <w:t>N</w:t>
      </w:r>
      <w:r w:rsidR="00F0082C" w:rsidRPr="00996C9E">
        <w:rPr>
          <w:rFonts w:asciiTheme="minorHAnsi" w:hAnsiTheme="minorHAnsi"/>
          <w:sz w:val="28"/>
          <w:szCs w:val="28"/>
        </w:rPr>
        <w:t>el mondo antico e tardo antico di lingua latina</w:t>
      </w:r>
      <w:r w:rsidR="00901A1A" w:rsidRPr="00996C9E">
        <w:rPr>
          <w:rFonts w:asciiTheme="minorHAnsi" w:hAnsiTheme="minorHAnsi"/>
          <w:sz w:val="28"/>
          <w:szCs w:val="28"/>
        </w:rPr>
        <w:t>,</w:t>
      </w:r>
      <w:r w:rsidR="00F0082C" w:rsidRPr="00996C9E">
        <w:rPr>
          <w:rFonts w:asciiTheme="minorHAnsi" w:hAnsiTheme="minorHAnsi"/>
          <w:sz w:val="28"/>
          <w:szCs w:val="28"/>
        </w:rPr>
        <w:t xml:space="preserve"> </w:t>
      </w:r>
      <w:r w:rsidR="00396719" w:rsidRPr="00996C9E">
        <w:rPr>
          <w:rFonts w:asciiTheme="minorHAnsi" w:hAnsiTheme="minorHAnsi"/>
          <w:sz w:val="28"/>
          <w:szCs w:val="28"/>
        </w:rPr>
        <w:t xml:space="preserve">la comunicazione tra mondo umano e mondo divino </w:t>
      </w:r>
      <w:r w:rsidR="00557D53" w:rsidRPr="00996C9E">
        <w:rPr>
          <w:rFonts w:asciiTheme="minorHAnsi" w:hAnsiTheme="minorHAnsi"/>
          <w:sz w:val="28"/>
          <w:szCs w:val="28"/>
        </w:rPr>
        <w:t xml:space="preserve">comprende una complessa fenomenologia del meraviglioso ed </w:t>
      </w:r>
      <w:r w:rsidR="00396719" w:rsidRPr="00996C9E">
        <w:rPr>
          <w:rFonts w:asciiTheme="minorHAnsi" w:hAnsiTheme="minorHAnsi"/>
          <w:sz w:val="28"/>
          <w:szCs w:val="28"/>
        </w:rPr>
        <w:t>è indicata con un ampio ventaglio semantico</w:t>
      </w:r>
      <w:r w:rsidR="00B80AB4" w:rsidRPr="00996C9E">
        <w:rPr>
          <w:rFonts w:asciiTheme="minorHAnsi" w:hAnsiTheme="minorHAnsi"/>
          <w:sz w:val="28"/>
          <w:szCs w:val="28"/>
        </w:rPr>
        <w:t>:</w:t>
      </w:r>
      <w:r w:rsidR="00396719" w:rsidRPr="00996C9E">
        <w:rPr>
          <w:rFonts w:asciiTheme="minorHAnsi" w:hAnsiTheme="minorHAnsi"/>
          <w:sz w:val="28"/>
          <w:szCs w:val="28"/>
        </w:rPr>
        <w:t xml:space="preserve"> </w:t>
      </w:r>
      <w:r w:rsidR="00396719" w:rsidRPr="00996C9E">
        <w:rPr>
          <w:rFonts w:asciiTheme="minorHAnsi" w:hAnsiTheme="minorHAnsi"/>
          <w:i/>
          <w:sz w:val="28"/>
          <w:szCs w:val="28"/>
        </w:rPr>
        <w:t>mirabilia, omen,</w:t>
      </w:r>
      <w:r w:rsidR="00396719" w:rsidRPr="00996C9E">
        <w:rPr>
          <w:rFonts w:asciiTheme="minorHAnsi" w:hAnsiTheme="minorHAnsi"/>
          <w:sz w:val="28"/>
          <w:szCs w:val="28"/>
        </w:rPr>
        <w:t xml:space="preserve"> </w:t>
      </w:r>
      <w:r w:rsidR="00396719" w:rsidRPr="00996C9E">
        <w:rPr>
          <w:rFonts w:asciiTheme="minorHAnsi" w:hAnsiTheme="minorHAnsi"/>
          <w:i/>
          <w:sz w:val="28"/>
          <w:szCs w:val="28"/>
        </w:rPr>
        <w:t>prodigium, portentum, signum, miraculum</w:t>
      </w:r>
      <w:r w:rsidR="00396719" w:rsidRPr="00996C9E">
        <w:rPr>
          <w:rFonts w:asciiTheme="minorHAnsi" w:hAnsiTheme="minorHAnsi"/>
          <w:sz w:val="28"/>
          <w:szCs w:val="28"/>
        </w:rPr>
        <w:t xml:space="preserve">. A questi fenomeni si potrebbero aggiungere quelli che coinvolgono più direttamente l'uomo, quali l'ampia gamma esperenziale </w:t>
      </w:r>
      <w:r w:rsidR="007964BF" w:rsidRPr="00996C9E">
        <w:rPr>
          <w:rFonts w:asciiTheme="minorHAnsi" w:hAnsiTheme="minorHAnsi"/>
          <w:sz w:val="28"/>
          <w:szCs w:val="28"/>
        </w:rPr>
        <w:t>che si riferisce a molteplici forme</w:t>
      </w:r>
      <w:r w:rsidR="00396719" w:rsidRPr="00996C9E">
        <w:rPr>
          <w:rFonts w:asciiTheme="minorHAnsi" w:hAnsiTheme="minorHAnsi"/>
          <w:sz w:val="28"/>
          <w:szCs w:val="28"/>
        </w:rPr>
        <w:t xml:space="preserve"> profetiche</w:t>
      </w:r>
      <w:r w:rsidR="007964BF" w:rsidRPr="00996C9E">
        <w:rPr>
          <w:rFonts w:asciiTheme="minorHAnsi" w:hAnsiTheme="minorHAnsi"/>
          <w:sz w:val="28"/>
          <w:szCs w:val="28"/>
        </w:rPr>
        <w:t>.</w:t>
      </w:r>
      <w:r w:rsidR="00396719" w:rsidRPr="00996C9E">
        <w:rPr>
          <w:rFonts w:asciiTheme="minorHAnsi" w:hAnsiTheme="minorHAnsi"/>
          <w:sz w:val="28"/>
          <w:szCs w:val="28"/>
        </w:rPr>
        <w:t xml:space="preserve"> </w:t>
      </w:r>
      <w:r w:rsidR="00261BC4" w:rsidRPr="00996C9E">
        <w:rPr>
          <w:rFonts w:asciiTheme="minorHAnsi" w:hAnsiTheme="minorHAnsi"/>
          <w:sz w:val="28"/>
          <w:szCs w:val="28"/>
        </w:rPr>
        <w:t>G</w:t>
      </w:r>
      <w:r w:rsidR="002E3D94" w:rsidRPr="00996C9E">
        <w:rPr>
          <w:rFonts w:asciiTheme="minorHAnsi" w:hAnsiTheme="minorHAnsi"/>
          <w:sz w:val="28"/>
          <w:szCs w:val="28"/>
        </w:rPr>
        <w:t>ià l</w:t>
      </w:r>
      <w:r w:rsidR="00E332EA" w:rsidRPr="00996C9E">
        <w:rPr>
          <w:rFonts w:asciiTheme="minorHAnsi" w:hAnsiTheme="minorHAnsi"/>
          <w:sz w:val="28"/>
          <w:szCs w:val="28"/>
        </w:rPr>
        <w:t>a terminologia esemplifica sforzi e difficoltà per adeguare il linguaggio alla varietà dei fenomeni da descrivere</w:t>
      </w:r>
      <w:r w:rsidR="00901A1A" w:rsidRPr="00996C9E">
        <w:rPr>
          <w:rFonts w:asciiTheme="minorHAnsi" w:hAnsiTheme="minorHAnsi"/>
          <w:sz w:val="28"/>
          <w:szCs w:val="28"/>
        </w:rPr>
        <w:t>: fenomeni in vario modo ascrivibili</w:t>
      </w:r>
      <w:r w:rsidR="000823E3" w:rsidRPr="00996C9E">
        <w:rPr>
          <w:rFonts w:asciiTheme="minorHAnsi" w:hAnsiTheme="minorHAnsi"/>
          <w:sz w:val="28"/>
          <w:szCs w:val="28"/>
        </w:rPr>
        <w:t xml:space="preserve"> alla dimensione del</w:t>
      </w:r>
      <w:r w:rsidR="00F0082C" w:rsidRPr="00996C9E">
        <w:rPr>
          <w:rFonts w:asciiTheme="minorHAnsi" w:hAnsiTheme="minorHAnsi"/>
          <w:sz w:val="28"/>
          <w:szCs w:val="28"/>
        </w:rPr>
        <w:t xml:space="preserve"> </w:t>
      </w:r>
      <w:r w:rsidR="00F0082C" w:rsidRPr="00996C9E">
        <w:rPr>
          <w:rFonts w:asciiTheme="minorHAnsi" w:hAnsiTheme="minorHAnsi"/>
          <w:i/>
          <w:sz w:val="28"/>
          <w:szCs w:val="28"/>
        </w:rPr>
        <w:t>sign</w:t>
      </w:r>
      <w:r w:rsidR="000823E3" w:rsidRPr="00996C9E">
        <w:rPr>
          <w:rFonts w:asciiTheme="minorHAnsi" w:hAnsiTheme="minorHAnsi"/>
          <w:i/>
          <w:sz w:val="28"/>
          <w:szCs w:val="28"/>
        </w:rPr>
        <w:t>um</w:t>
      </w:r>
      <w:r w:rsidR="00E332EA" w:rsidRPr="00996C9E">
        <w:rPr>
          <w:rFonts w:asciiTheme="minorHAnsi" w:hAnsiTheme="minorHAnsi"/>
          <w:i/>
          <w:sz w:val="28"/>
          <w:szCs w:val="28"/>
        </w:rPr>
        <w:t xml:space="preserve"> </w:t>
      </w:r>
      <w:r w:rsidR="000823E3" w:rsidRPr="00996C9E">
        <w:rPr>
          <w:rFonts w:asciiTheme="minorHAnsi" w:hAnsiTheme="minorHAnsi"/>
          <w:i/>
          <w:sz w:val="28"/>
          <w:szCs w:val="28"/>
        </w:rPr>
        <w:t>divinum</w:t>
      </w:r>
      <w:r w:rsidR="00F0082C" w:rsidRPr="00996C9E">
        <w:rPr>
          <w:rFonts w:asciiTheme="minorHAnsi" w:hAnsiTheme="minorHAnsi"/>
          <w:i/>
          <w:sz w:val="28"/>
          <w:szCs w:val="28"/>
        </w:rPr>
        <w:t xml:space="preserve"> </w:t>
      </w:r>
      <w:r w:rsidR="00E332EA" w:rsidRPr="00996C9E">
        <w:rPr>
          <w:rFonts w:asciiTheme="minorHAnsi" w:hAnsiTheme="minorHAnsi"/>
          <w:sz w:val="28"/>
          <w:szCs w:val="28"/>
        </w:rPr>
        <w:t>-</w:t>
      </w:r>
      <w:r w:rsidR="00670A8C" w:rsidRPr="00996C9E">
        <w:rPr>
          <w:rFonts w:asciiTheme="minorHAnsi" w:hAnsiTheme="minorHAnsi"/>
          <w:sz w:val="28"/>
          <w:szCs w:val="28"/>
        </w:rPr>
        <w:t xml:space="preserve">nell'ampia gamma semantica che l'aggettivo può comprendere </w:t>
      </w:r>
      <w:r w:rsidR="00E332EA" w:rsidRPr="00996C9E">
        <w:rPr>
          <w:rFonts w:asciiTheme="minorHAnsi" w:hAnsiTheme="minorHAnsi"/>
          <w:sz w:val="28"/>
          <w:szCs w:val="28"/>
        </w:rPr>
        <w:t>-</w:t>
      </w:r>
      <w:r w:rsidR="00794D12" w:rsidRPr="00996C9E">
        <w:rPr>
          <w:rFonts w:asciiTheme="minorHAnsi" w:hAnsiTheme="minorHAnsi"/>
          <w:sz w:val="28"/>
          <w:szCs w:val="28"/>
        </w:rPr>
        <w:t xml:space="preserve"> che </w:t>
      </w:r>
      <w:r w:rsidR="00AD6AB9" w:rsidRPr="00996C9E">
        <w:rPr>
          <w:rFonts w:asciiTheme="minorHAnsi" w:hAnsiTheme="minorHAnsi"/>
          <w:sz w:val="28"/>
          <w:szCs w:val="28"/>
        </w:rPr>
        <w:t>mettono in comunicazione uomo e dio</w:t>
      </w:r>
      <w:r w:rsidR="00794D12" w:rsidRPr="00996C9E">
        <w:rPr>
          <w:rFonts w:asciiTheme="minorHAnsi" w:hAnsiTheme="minorHAnsi"/>
          <w:sz w:val="28"/>
          <w:szCs w:val="28"/>
        </w:rPr>
        <w:t xml:space="preserve"> </w:t>
      </w:r>
      <w:r w:rsidR="00AD6AB9" w:rsidRPr="00996C9E">
        <w:rPr>
          <w:rFonts w:asciiTheme="minorHAnsi" w:hAnsiTheme="minorHAnsi"/>
          <w:sz w:val="28"/>
          <w:szCs w:val="28"/>
        </w:rPr>
        <w:t>e</w:t>
      </w:r>
      <w:r w:rsidR="00F0082C" w:rsidRPr="00996C9E">
        <w:rPr>
          <w:rFonts w:asciiTheme="minorHAnsi" w:hAnsiTheme="minorHAnsi"/>
          <w:sz w:val="28"/>
          <w:szCs w:val="28"/>
        </w:rPr>
        <w:t xml:space="preserve"> definiscono</w:t>
      </w:r>
      <w:r w:rsidR="00794D12" w:rsidRPr="00996C9E">
        <w:rPr>
          <w:rFonts w:asciiTheme="minorHAnsi" w:hAnsiTheme="minorHAnsi"/>
          <w:sz w:val="28"/>
          <w:szCs w:val="28"/>
        </w:rPr>
        <w:t xml:space="preserve"> forme e strutture dei poteri</w:t>
      </w:r>
      <w:r w:rsidR="003E246D" w:rsidRPr="00996C9E">
        <w:rPr>
          <w:rFonts w:asciiTheme="minorHAnsi" w:hAnsiTheme="minorHAnsi"/>
          <w:sz w:val="28"/>
          <w:szCs w:val="28"/>
        </w:rPr>
        <w:t xml:space="preserve">, </w:t>
      </w:r>
      <w:r w:rsidR="002738E9" w:rsidRPr="00996C9E">
        <w:rPr>
          <w:rFonts w:asciiTheme="minorHAnsi" w:hAnsiTheme="minorHAnsi"/>
          <w:sz w:val="28"/>
          <w:szCs w:val="28"/>
        </w:rPr>
        <w:t>umani</w:t>
      </w:r>
      <w:r w:rsidR="003E246D" w:rsidRPr="00996C9E">
        <w:rPr>
          <w:rFonts w:asciiTheme="minorHAnsi" w:hAnsiTheme="minorHAnsi"/>
          <w:sz w:val="28"/>
          <w:szCs w:val="28"/>
        </w:rPr>
        <w:t xml:space="preserve"> e </w:t>
      </w:r>
      <w:r w:rsidR="002738E9" w:rsidRPr="00996C9E">
        <w:rPr>
          <w:rFonts w:asciiTheme="minorHAnsi" w:hAnsiTheme="minorHAnsi"/>
          <w:sz w:val="28"/>
          <w:szCs w:val="28"/>
        </w:rPr>
        <w:t>sovraumani</w:t>
      </w:r>
      <w:r w:rsidR="003E246D" w:rsidRPr="00996C9E">
        <w:rPr>
          <w:rFonts w:asciiTheme="minorHAnsi" w:hAnsiTheme="minorHAnsi"/>
          <w:sz w:val="28"/>
          <w:szCs w:val="28"/>
        </w:rPr>
        <w:t xml:space="preserve">, di vita e di morte. </w:t>
      </w:r>
      <w:r w:rsidR="0070564D" w:rsidRPr="00996C9E">
        <w:rPr>
          <w:rFonts w:asciiTheme="minorHAnsi" w:hAnsiTheme="minorHAnsi"/>
          <w:sz w:val="28"/>
          <w:szCs w:val="28"/>
        </w:rPr>
        <w:t>L</w:t>
      </w:r>
      <w:r w:rsidR="00261BC4" w:rsidRPr="00996C9E">
        <w:rPr>
          <w:rFonts w:asciiTheme="minorHAnsi" w:hAnsiTheme="minorHAnsi"/>
          <w:sz w:val="28"/>
          <w:szCs w:val="28"/>
        </w:rPr>
        <w:t xml:space="preserve">'ampia gamma terminologica del meraviglioso, cui corrisponde quella fenomenologica, rappresenta una complessa articolazione esperenziale dove ampio spazio hanno eventi tragici e funesti, come guerre, epidemie, carestie, </w:t>
      </w:r>
      <w:r w:rsidR="000823E3" w:rsidRPr="00996C9E">
        <w:rPr>
          <w:rFonts w:asciiTheme="minorHAnsi" w:hAnsiTheme="minorHAnsi"/>
          <w:sz w:val="28"/>
          <w:szCs w:val="28"/>
        </w:rPr>
        <w:t>nascite mostruose, eventi</w:t>
      </w:r>
      <w:r w:rsidR="00261BC4" w:rsidRPr="00996C9E">
        <w:rPr>
          <w:rFonts w:asciiTheme="minorHAnsi" w:hAnsiTheme="minorHAnsi"/>
          <w:sz w:val="28"/>
          <w:szCs w:val="28"/>
        </w:rPr>
        <w:t xml:space="preserve"> naturali ad andamento catastrofico: tutti fenomeni che, nella loro eccezionalità</w:t>
      </w:r>
      <w:r w:rsidR="0070564D" w:rsidRPr="00996C9E">
        <w:rPr>
          <w:rFonts w:asciiTheme="minorHAnsi" w:hAnsiTheme="minorHAnsi"/>
          <w:sz w:val="28"/>
          <w:szCs w:val="28"/>
        </w:rPr>
        <w:t>,</w:t>
      </w:r>
      <w:r w:rsidR="00261BC4" w:rsidRPr="00996C9E">
        <w:rPr>
          <w:rFonts w:asciiTheme="minorHAnsi" w:hAnsiTheme="minorHAnsi"/>
          <w:sz w:val="28"/>
          <w:szCs w:val="28"/>
        </w:rPr>
        <w:t xml:space="preserve"> possono essere ricondotti a un meraviglioso che si esprime anche in terrificanti rituali o apocalittiche liturgie di morte. </w:t>
      </w:r>
      <w:r w:rsidR="007964BF" w:rsidRPr="00996C9E">
        <w:rPr>
          <w:rFonts w:asciiTheme="minorHAnsi" w:hAnsiTheme="minorHAnsi"/>
          <w:sz w:val="28"/>
          <w:szCs w:val="28"/>
        </w:rPr>
        <w:t>Soprattutto il confine tra vita e morte, disseminato delle più varie forme del meraviglioso, ne è il luogo privilegiato.</w:t>
      </w:r>
      <w:r w:rsidR="005F6B24" w:rsidRPr="00996C9E">
        <w:rPr>
          <w:rFonts w:asciiTheme="minorHAnsi" w:hAnsiTheme="minorHAnsi"/>
          <w:sz w:val="28"/>
          <w:szCs w:val="28"/>
        </w:rPr>
        <w:t xml:space="preserve"> </w:t>
      </w:r>
    </w:p>
    <w:p w14:paraId="1D6748E3" w14:textId="3C292D56" w:rsidR="00557D53" w:rsidRPr="00996C9E" w:rsidRDefault="00B80AB4" w:rsidP="009273E1">
      <w:pPr>
        <w:ind w:right="418" w:firstLine="142"/>
        <w:jc w:val="both"/>
        <w:rPr>
          <w:rFonts w:asciiTheme="minorHAnsi" w:hAnsiTheme="minorHAnsi"/>
          <w:sz w:val="28"/>
          <w:szCs w:val="28"/>
        </w:rPr>
      </w:pPr>
      <w:r w:rsidRPr="00996C9E">
        <w:rPr>
          <w:rFonts w:asciiTheme="minorHAnsi" w:hAnsiTheme="minorHAnsi"/>
          <w:sz w:val="28"/>
          <w:szCs w:val="28"/>
        </w:rPr>
        <w:t>Nel cristianesimo,</w:t>
      </w:r>
      <w:r w:rsidR="00AD6AB9" w:rsidRPr="00996C9E">
        <w:rPr>
          <w:rFonts w:asciiTheme="minorHAnsi" w:hAnsiTheme="minorHAnsi"/>
          <w:sz w:val="28"/>
          <w:szCs w:val="28"/>
        </w:rPr>
        <w:t xml:space="preserve"> </w:t>
      </w:r>
      <w:r w:rsidR="003E246D" w:rsidRPr="00996C9E">
        <w:rPr>
          <w:rFonts w:asciiTheme="minorHAnsi" w:hAnsiTheme="minorHAnsi"/>
          <w:sz w:val="28"/>
          <w:szCs w:val="28"/>
        </w:rPr>
        <w:t xml:space="preserve">il meraviglioso è assorbito </w:t>
      </w:r>
      <w:r w:rsidR="00A724D2" w:rsidRPr="00996C9E">
        <w:rPr>
          <w:rFonts w:asciiTheme="minorHAnsi" w:hAnsiTheme="minorHAnsi"/>
          <w:sz w:val="28"/>
          <w:szCs w:val="28"/>
        </w:rPr>
        <w:t xml:space="preserve">in gran parte </w:t>
      </w:r>
      <w:r w:rsidR="00014866" w:rsidRPr="00996C9E">
        <w:rPr>
          <w:rFonts w:asciiTheme="minorHAnsi" w:hAnsiTheme="minorHAnsi"/>
          <w:sz w:val="28"/>
          <w:szCs w:val="28"/>
        </w:rPr>
        <w:t xml:space="preserve">dai miracoli, </w:t>
      </w:r>
      <w:r w:rsidR="001B0CD5" w:rsidRPr="00996C9E">
        <w:rPr>
          <w:rFonts w:asciiTheme="minorHAnsi" w:hAnsiTheme="minorHAnsi"/>
          <w:sz w:val="28"/>
          <w:szCs w:val="28"/>
        </w:rPr>
        <w:t xml:space="preserve">eventi a soluzione tendenzialmente positiva, </w:t>
      </w:r>
      <w:r w:rsidR="00014866" w:rsidRPr="00996C9E">
        <w:rPr>
          <w:rFonts w:asciiTheme="minorHAnsi" w:hAnsiTheme="minorHAnsi"/>
          <w:sz w:val="28"/>
          <w:szCs w:val="28"/>
        </w:rPr>
        <w:t>che accompagnano le manifestazioni soprannaturali della potenza di Dio e dei santi e mos</w:t>
      </w:r>
      <w:r w:rsidR="00B75579" w:rsidRPr="00996C9E">
        <w:rPr>
          <w:rFonts w:asciiTheme="minorHAnsi" w:hAnsiTheme="minorHAnsi"/>
          <w:sz w:val="28"/>
          <w:szCs w:val="28"/>
        </w:rPr>
        <w:t>t</w:t>
      </w:r>
      <w:r w:rsidR="00014866" w:rsidRPr="00996C9E">
        <w:rPr>
          <w:rFonts w:asciiTheme="minorHAnsi" w:hAnsiTheme="minorHAnsi"/>
          <w:sz w:val="28"/>
          <w:szCs w:val="28"/>
        </w:rPr>
        <w:t xml:space="preserve">rano le forme molteplici del rapporto </w:t>
      </w:r>
      <w:r w:rsidR="00426D8E" w:rsidRPr="00996C9E">
        <w:rPr>
          <w:rFonts w:asciiTheme="minorHAnsi" w:hAnsiTheme="minorHAnsi"/>
          <w:sz w:val="28"/>
          <w:szCs w:val="28"/>
        </w:rPr>
        <w:t>t</w:t>
      </w:r>
      <w:r w:rsidR="00261BC4" w:rsidRPr="00996C9E">
        <w:rPr>
          <w:rFonts w:asciiTheme="minorHAnsi" w:hAnsiTheme="minorHAnsi"/>
          <w:sz w:val="28"/>
          <w:szCs w:val="28"/>
        </w:rPr>
        <w:t>ra uomo e Dio</w:t>
      </w:r>
      <w:r w:rsidR="00570F3E" w:rsidRPr="00996C9E">
        <w:rPr>
          <w:rFonts w:asciiTheme="minorHAnsi" w:hAnsiTheme="minorHAnsi"/>
          <w:sz w:val="28"/>
          <w:szCs w:val="28"/>
        </w:rPr>
        <w:t xml:space="preserve"> in un caleidoscopico mosaico di poteri</w:t>
      </w:r>
      <w:r w:rsidR="00014866" w:rsidRPr="00996C9E">
        <w:rPr>
          <w:rFonts w:asciiTheme="minorHAnsi" w:hAnsiTheme="minorHAnsi"/>
          <w:sz w:val="28"/>
          <w:szCs w:val="28"/>
        </w:rPr>
        <w:t>.</w:t>
      </w:r>
      <w:r w:rsidR="00F80806" w:rsidRPr="00996C9E">
        <w:rPr>
          <w:rFonts w:asciiTheme="minorHAnsi" w:hAnsiTheme="minorHAnsi"/>
          <w:sz w:val="28"/>
          <w:szCs w:val="28"/>
        </w:rPr>
        <w:t xml:space="preserve"> </w:t>
      </w:r>
      <w:r w:rsidR="00CB3941" w:rsidRPr="00996C9E">
        <w:rPr>
          <w:rFonts w:asciiTheme="minorHAnsi" w:hAnsiTheme="minorHAnsi"/>
          <w:sz w:val="28"/>
          <w:szCs w:val="28"/>
        </w:rPr>
        <w:t>La questione si complica nella reciprocità dei</w:t>
      </w:r>
      <w:r w:rsidR="00261BC4" w:rsidRPr="00996C9E">
        <w:rPr>
          <w:rFonts w:asciiTheme="minorHAnsi" w:hAnsiTheme="minorHAnsi"/>
          <w:sz w:val="28"/>
          <w:szCs w:val="28"/>
        </w:rPr>
        <w:t xml:space="preserve"> rapporti </w:t>
      </w:r>
      <w:r w:rsidR="00F1476E" w:rsidRPr="00996C9E">
        <w:rPr>
          <w:rFonts w:asciiTheme="minorHAnsi" w:hAnsiTheme="minorHAnsi"/>
          <w:sz w:val="28"/>
          <w:szCs w:val="28"/>
        </w:rPr>
        <w:t>tra religione romana tradizionale e cristianesimo</w:t>
      </w:r>
      <w:r w:rsidR="00CB3941" w:rsidRPr="00996C9E">
        <w:rPr>
          <w:rFonts w:asciiTheme="minorHAnsi" w:hAnsiTheme="minorHAnsi"/>
          <w:sz w:val="28"/>
          <w:szCs w:val="28"/>
        </w:rPr>
        <w:t>. Il principio</w:t>
      </w:r>
      <w:r w:rsidR="00B24F62" w:rsidRPr="00996C9E">
        <w:rPr>
          <w:rFonts w:asciiTheme="minorHAnsi" w:hAnsiTheme="minorHAnsi"/>
          <w:sz w:val="28"/>
          <w:szCs w:val="28"/>
        </w:rPr>
        <w:t xml:space="preserve"> di verità, che il monoteismo cristiano mette in campo</w:t>
      </w:r>
      <w:r w:rsidR="00261BC4" w:rsidRPr="00996C9E">
        <w:rPr>
          <w:rFonts w:asciiTheme="minorHAnsi" w:hAnsiTheme="minorHAnsi"/>
          <w:sz w:val="28"/>
          <w:szCs w:val="28"/>
        </w:rPr>
        <w:t xml:space="preserve"> </w:t>
      </w:r>
      <w:r w:rsidR="00B24F62" w:rsidRPr="00996C9E">
        <w:rPr>
          <w:rFonts w:asciiTheme="minorHAnsi" w:hAnsiTheme="minorHAnsi"/>
          <w:sz w:val="28"/>
          <w:szCs w:val="28"/>
        </w:rPr>
        <w:t>come unico principio di legittimità religiosa,</w:t>
      </w:r>
      <w:r w:rsidR="00224334" w:rsidRPr="00996C9E">
        <w:rPr>
          <w:rFonts w:asciiTheme="minorHAnsi" w:hAnsiTheme="minorHAnsi"/>
          <w:sz w:val="28"/>
          <w:szCs w:val="28"/>
        </w:rPr>
        <w:t xml:space="preserve"> coinvolge tanto più la sfera del soprannaturale e del meraviglioso che lo riguarda. Chi è vero e che cosa è vero? In altri termini, </w:t>
      </w:r>
      <w:r w:rsidR="00261BC4" w:rsidRPr="00996C9E">
        <w:rPr>
          <w:rFonts w:asciiTheme="minorHAnsi" w:hAnsiTheme="minorHAnsi"/>
          <w:sz w:val="28"/>
          <w:szCs w:val="28"/>
        </w:rPr>
        <w:t xml:space="preserve">fenomeni e percezioni di rapporti eccezionali con il divino, </w:t>
      </w:r>
      <w:r w:rsidR="00224334" w:rsidRPr="00996C9E">
        <w:rPr>
          <w:rFonts w:asciiTheme="minorHAnsi" w:hAnsiTheme="minorHAnsi"/>
          <w:sz w:val="28"/>
          <w:szCs w:val="28"/>
        </w:rPr>
        <w:t>che diventano</w:t>
      </w:r>
      <w:r w:rsidR="00261BC4" w:rsidRPr="00996C9E">
        <w:rPr>
          <w:rFonts w:asciiTheme="minorHAnsi" w:hAnsiTheme="minorHAnsi"/>
          <w:sz w:val="28"/>
          <w:szCs w:val="28"/>
        </w:rPr>
        <w:t xml:space="preserve"> segni di poteri umani che si realizzano grazie a quei rapporti eccezionali, </w:t>
      </w:r>
      <w:r w:rsidR="00224334" w:rsidRPr="00996C9E">
        <w:rPr>
          <w:rFonts w:asciiTheme="minorHAnsi" w:hAnsiTheme="minorHAnsi"/>
          <w:sz w:val="28"/>
          <w:szCs w:val="28"/>
        </w:rPr>
        <w:t xml:space="preserve">nel mondo pagano, </w:t>
      </w:r>
      <w:r w:rsidR="00261BC4" w:rsidRPr="00996C9E">
        <w:rPr>
          <w:rFonts w:asciiTheme="minorHAnsi" w:hAnsiTheme="minorHAnsi"/>
          <w:sz w:val="28"/>
          <w:szCs w:val="28"/>
        </w:rPr>
        <w:t xml:space="preserve">come vengono </w:t>
      </w:r>
      <w:r w:rsidR="00224334" w:rsidRPr="00996C9E">
        <w:rPr>
          <w:rFonts w:asciiTheme="minorHAnsi" w:hAnsiTheme="minorHAnsi"/>
          <w:sz w:val="28"/>
          <w:szCs w:val="28"/>
        </w:rPr>
        <w:t>vissuti e raccontati dai pagani? E</w:t>
      </w:r>
      <w:r w:rsidR="00752841" w:rsidRPr="00996C9E">
        <w:rPr>
          <w:rFonts w:asciiTheme="minorHAnsi" w:hAnsiTheme="minorHAnsi"/>
          <w:sz w:val="28"/>
          <w:szCs w:val="28"/>
        </w:rPr>
        <w:t xml:space="preserve">, soprattutto, nella prospettiva </w:t>
      </w:r>
      <w:r w:rsidR="001D5E2D" w:rsidRPr="00996C9E">
        <w:rPr>
          <w:rFonts w:asciiTheme="minorHAnsi" w:hAnsiTheme="minorHAnsi"/>
          <w:sz w:val="28"/>
          <w:szCs w:val="28"/>
        </w:rPr>
        <w:t>esclusivist</w:t>
      </w:r>
      <w:r w:rsidR="00CB3941" w:rsidRPr="00996C9E">
        <w:rPr>
          <w:rFonts w:asciiTheme="minorHAnsi" w:hAnsiTheme="minorHAnsi"/>
          <w:sz w:val="28"/>
          <w:szCs w:val="28"/>
        </w:rPr>
        <w:t>ic</w:t>
      </w:r>
      <w:r w:rsidR="001D5E2D" w:rsidRPr="00996C9E">
        <w:rPr>
          <w:rFonts w:asciiTheme="minorHAnsi" w:hAnsiTheme="minorHAnsi"/>
          <w:sz w:val="28"/>
          <w:szCs w:val="28"/>
        </w:rPr>
        <w:t>a</w:t>
      </w:r>
      <w:r w:rsidR="00752841" w:rsidRPr="00996C9E">
        <w:rPr>
          <w:rFonts w:asciiTheme="minorHAnsi" w:hAnsiTheme="minorHAnsi"/>
          <w:sz w:val="28"/>
          <w:szCs w:val="28"/>
        </w:rPr>
        <w:t xml:space="preserve"> tipica del monoteismo, </w:t>
      </w:r>
      <w:r w:rsidR="00261BC4" w:rsidRPr="00996C9E">
        <w:rPr>
          <w:rFonts w:asciiTheme="minorHAnsi" w:hAnsiTheme="minorHAnsi"/>
          <w:sz w:val="28"/>
          <w:szCs w:val="28"/>
        </w:rPr>
        <w:t>questi stessi come ve</w:t>
      </w:r>
      <w:r w:rsidR="00224334" w:rsidRPr="00996C9E">
        <w:rPr>
          <w:rFonts w:asciiTheme="minorHAnsi" w:hAnsiTheme="minorHAnsi"/>
          <w:sz w:val="28"/>
          <w:szCs w:val="28"/>
        </w:rPr>
        <w:t>ngono percepiti dai cristiani? E</w:t>
      </w:r>
      <w:r w:rsidR="00261BC4" w:rsidRPr="00996C9E">
        <w:rPr>
          <w:rFonts w:asciiTheme="minorHAnsi" w:hAnsiTheme="minorHAnsi"/>
          <w:sz w:val="28"/>
          <w:szCs w:val="28"/>
        </w:rPr>
        <w:t xml:space="preserve"> viceversa: quali poteri rappresenta e costruisce il miracolo </w:t>
      </w:r>
      <w:r w:rsidR="00261BC4" w:rsidRPr="00996C9E">
        <w:rPr>
          <w:rFonts w:asciiTheme="minorHAnsi" w:hAnsiTheme="minorHAnsi"/>
          <w:sz w:val="28"/>
          <w:szCs w:val="28"/>
        </w:rPr>
        <w:lastRenderedPageBreak/>
        <w:t>per i cristian</w:t>
      </w:r>
      <w:r w:rsidR="00570F3E" w:rsidRPr="00996C9E">
        <w:rPr>
          <w:rFonts w:asciiTheme="minorHAnsi" w:hAnsiTheme="minorHAnsi"/>
          <w:sz w:val="28"/>
          <w:szCs w:val="28"/>
        </w:rPr>
        <w:t>i</w:t>
      </w:r>
      <w:r w:rsidR="00261BC4" w:rsidRPr="00996C9E">
        <w:rPr>
          <w:rFonts w:asciiTheme="minorHAnsi" w:hAnsiTheme="minorHAnsi"/>
          <w:sz w:val="28"/>
          <w:szCs w:val="28"/>
        </w:rPr>
        <w:t>?</w:t>
      </w:r>
      <w:r w:rsidR="00570F3E" w:rsidRPr="00996C9E">
        <w:rPr>
          <w:rFonts w:asciiTheme="minorHAnsi" w:hAnsiTheme="minorHAnsi"/>
          <w:sz w:val="28"/>
          <w:szCs w:val="28"/>
        </w:rPr>
        <w:t xml:space="preserve"> e in che cosa si differenzia dai </w:t>
      </w:r>
      <w:r w:rsidR="00570F3E" w:rsidRPr="00996C9E">
        <w:rPr>
          <w:rFonts w:asciiTheme="minorHAnsi" w:hAnsiTheme="minorHAnsi"/>
          <w:i/>
          <w:sz w:val="28"/>
          <w:szCs w:val="28"/>
        </w:rPr>
        <w:t>prodigia</w:t>
      </w:r>
      <w:r w:rsidR="001B0CD5" w:rsidRPr="00996C9E">
        <w:rPr>
          <w:rFonts w:asciiTheme="minorHAnsi" w:hAnsiTheme="minorHAnsi"/>
          <w:i/>
          <w:sz w:val="28"/>
          <w:szCs w:val="28"/>
        </w:rPr>
        <w:t xml:space="preserve">, portenta </w:t>
      </w:r>
      <w:r w:rsidR="001B0CD5" w:rsidRPr="00996C9E">
        <w:rPr>
          <w:rFonts w:asciiTheme="minorHAnsi" w:hAnsiTheme="minorHAnsi"/>
          <w:sz w:val="28"/>
          <w:szCs w:val="28"/>
        </w:rPr>
        <w:t>o</w:t>
      </w:r>
      <w:r w:rsidR="001B0CD5" w:rsidRPr="00996C9E">
        <w:rPr>
          <w:rFonts w:asciiTheme="minorHAnsi" w:hAnsiTheme="minorHAnsi"/>
          <w:i/>
          <w:sz w:val="28"/>
          <w:szCs w:val="28"/>
        </w:rPr>
        <w:t xml:space="preserve"> signa</w:t>
      </w:r>
      <w:r w:rsidR="00570F3E" w:rsidRPr="00996C9E">
        <w:rPr>
          <w:rFonts w:asciiTheme="minorHAnsi" w:hAnsiTheme="minorHAnsi"/>
          <w:sz w:val="28"/>
          <w:szCs w:val="28"/>
        </w:rPr>
        <w:t xml:space="preserve"> </w:t>
      </w:r>
      <w:r w:rsidR="00D03597" w:rsidRPr="00996C9E">
        <w:rPr>
          <w:rFonts w:asciiTheme="minorHAnsi" w:hAnsiTheme="minorHAnsi"/>
          <w:sz w:val="28"/>
          <w:szCs w:val="28"/>
        </w:rPr>
        <w:t>della tradizione pagana</w:t>
      </w:r>
      <w:r w:rsidR="00570F3E" w:rsidRPr="00996C9E">
        <w:rPr>
          <w:rFonts w:asciiTheme="minorHAnsi" w:hAnsiTheme="minorHAnsi"/>
          <w:sz w:val="28"/>
          <w:szCs w:val="28"/>
        </w:rPr>
        <w:t>?</w:t>
      </w:r>
      <w:r w:rsidR="00261BC4" w:rsidRPr="00996C9E">
        <w:rPr>
          <w:rFonts w:asciiTheme="minorHAnsi" w:hAnsiTheme="minorHAnsi"/>
          <w:sz w:val="28"/>
          <w:szCs w:val="28"/>
        </w:rPr>
        <w:t xml:space="preserve"> </w:t>
      </w:r>
    </w:p>
    <w:p w14:paraId="1AA6137B" w14:textId="77777777" w:rsidR="00F1476E" w:rsidRPr="00996C9E" w:rsidRDefault="00F1476E" w:rsidP="009273E1">
      <w:pPr>
        <w:ind w:right="418" w:firstLine="142"/>
        <w:jc w:val="both"/>
        <w:rPr>
          <w:rFonts w:asciiTheme="minorHAnsi" w:hAnsiTheme="minorHAnsi"/>
          <w:i/>
          <w:sz w:val="28"/>
          <w:szCs w:val="28"/>
        </w:rPr>
      </w:pPr>
    </w:p>
    <w:p w14:paraId="66E8AD40" w14:textId="771E9D38" w:rsidR="00B17D9A" w:rsidRPr="00996C9E" w:rsidRDefault="00FC7383" w:rsidP="001D5E2D">
      <w:pPr>
        <w:ind w:right="418" w:firstLine="142"/>
        <w:jc w:val="both"/>
        <w:rPr>
          <w:rFonts w:asciiTheme="minorHAnsi" w:hAnsiTheme="minorHAnsi"/>
          <w:sz w:val="28"/>
          <w:szCs w:val="28"/>
        </w:rPr>
      </w:pPr>
      <w:r w:rsidRPr="00996C9E">
        <w:rPr>
          <w:rFonts w:asciiTheme="minorHAnsi" w:hAnsiTheme="minorHAnsi"/>
          <w:sz w:val="28"/>
          <w:szCs w:val="28"/>
        </w:rPr>
        <w:t xml:space="preserve">Un </w:t>
      </w:r>
      <w:r w:rsidR="007900E4" w:rsidRPr="00996C9E">
        <w:rPr>
          <w:rFonts w:asciiTheme="minorHAnsi" w:hAnsiTheme="minorHAnsi"/>
          <w:sz w:val="28"/>
          <w:szCs w:val="28"/>
        </w:rPr>
        <w:t>esempio</w:t>
      </w:r>
      <w:r w:rsidR="00B80AB4" w:rsidRPr="00996C9E">
        <w:rPr>
          <w:rFonts w:asciiTheme="minorHAnsi" w:hAnsiTheme="minorHAnsi"/>
          <w:sz w:val="28"/>
          <w:szCs w:val="28"/>
        </w:rPr>
        <w:t xml:space="preserve"> di come il tema del 'meraviglioso' possa riflettere questioni culturali e storiche complesse è</w:t>
      </w:r>
      <w:r w:rsidRPr="00996C9E">
        <w:rPr>
          <w:rFonts w:asciiTheme="minorHAnsi" w:hAnsiTheme="minorHAnsi"/>
          <w:sz w:val="28"/>
          <w:szCs w:val="28"/>
        </w:rPr>
        <w:t xml:space="preserve"> </w:t>
      </w:r>
      <w:r w:rsidR="007900E4" w:rsidRPr="00996C9E">
        <w:rPr>
          <w:rFonts w:asciiTheme="minorHAnsi" w:hAnsiTheme="minorHAnsi"/>
          <w:sz w:val="28"/>
          <w:szCs w:val="28"/>
        </w:rPr>
        <w:t>la</w:t>
      </w:r>
      <w:r w:rsidR="00F1476E" w:rsidRPr="00996C9E">
        <w:rPr>
          <w:rFonts w:asciiTheme="minorHAnsi" w:hAnsiTheme="minorHAnsi"/>
          <w:sz w:val="28"/>
          <w:szCs w:val="28"/>
        </w:rPr>
        <w:t xml:space="preserve"> </w:t>
      </w:r>
      <w:r w:rsidR="00B17D9A" w:rsidRPr="00996C9E">
        <w:rPr>
          <w:rFonts w:asciiTheme="minorHAnsi" w:hAnsiTheme="minorHAnsi"/>
          <w:sz w:val="28"/>
          <w:szCs w:val="28"/>
        </w:rPr>
        <w:t xml:space="preserve">spettacolare </w:t>
      </w:r>
      <w:r w:rsidR="00F1476E" w:rsidRPr="00996C9E">
        <w:rPr>
          <w:rFonts w:asciiTheme="minorHAnsi" w:hAnsiTheme="minorHAnsi"/>
          <w:sz w:val="28"/>
          <w:szCs w:val="28"/>
        </w:rPr>
        <w:t>morte di Curzio</w:t>
      </w:r>
      <w:r w:rsidRPr="00996C9E">
        <w:rPr>
          <w:rFonts w:asciiTheme="minorHAnsi" w:hAnsiTheme="minorHAnsi"/>
          <w:sz w:val="28"/>
          <w:szCs w:val="28"/>
        </w:rPr>
        <w:t>,</w:t>
      </w:r>
      <w:r w:rsidR="007900E4" w:rsidRPr="00996C9E">
        <w:rPr>
          <w:rFonts w:asciiTheme="minorHAnsi" w:hAnsiTheme="minorHAnsi"/>
          <w:sz w:val="28"/>
          <w:szCs w:val="28"/>
        </w:rPr>
        <w:t xml:space="preserve"> nelle </w:t>
      </w:r>
      <w:r w:rsidR="00B80AB4" w:rsidRPr="00996C9E">
        <w:rPr>
          <w:rFonts w:asciiTheme="minorHAnsi" w:hAnsiTheme="minorHAnsi"/>
          <w:sz w:val="28"/>
          <w:szCs w:val="28"/>
        </w:rPr>
        <w:t>varie testimonianze che ce la trasmettono: in ordine cronologico: Livio, 7,</w:t>
      </w:r>
      <w:r w:rsidR="00B17D9A" w:rsidRPr="00996C9E">
        <w:rPr>
          <w:rFonts w:asciiTheme="minorHAnsi" w:hAnsiTheme="minorHAnsi"/>
          <w:sz w:val="28"/>
          <w:szCs w:val="28"/>
        </w:rPr>
        <w:t xml:space="preserve"> </w:t>
      </w:r>
      <w:r w:rsidR="00B80AB4" w:rsidRPr="00996C9E">
        <w:rPr>
          <w:rFonts w:asciiTheme="minorHAnsi" w:hAnsiTheme="minorHAnsi"/>
          <w:sz w:val="28"/>
          <w:szCs w:val="28"/>
        </w:rPr>
        <w:t>6,</w:t>
      </w:r>
      <w:r w:rsidR="00B17D9A" w:rsidRPr="00996C9E">
        <w:rPr>
          <w:rFonts w:asciiTheme="minorHAnsi" w:hAnsiTheme="minorHAnsi"/>
          <w:sz w:val="28"/>
          <w:szCs w:val="28"/>
        </w:rPr>
        <w:t xml:space="preserve"> </w:t>
      </w:r>
      <w:r w:rsidR="00B80AB4" w:rsidRPr="00996C9E">
        <w:rPr>
          <w:rFonts w:asciiTheme="minorHAnsi" w:hAnsiTheme="minorHAnsi"/>
          <w:sz w:val="28"/>
          <w:szCs w:val="28"/>
        </w:rPr>
        <w:t xml:space="preserve">3-5; </w:t>
      </w:r>
      <w:r w:rsidR="00B17D9A" w:rsidRPr="00996C9E">
        <w:rPr>
          <w:rFonts w:asciiTheme="minorHAnsi" w:hAnsiTheme="minorHAnsi"/>
          <w:sz w:val="28"/>
          <w:szCs w:val="28"/>
        </w:rPr>
        <w:t>Agostino,</w:t>
      </w:r>
      <w:r w:rsidR="00B80AB4" w:rsidRPr="00996C9E">
        <w:rPr>
          <w:rFonts w:asciiTheme="minorHAnsi" w:hAnsiTheme="minorHAnsi"/>
          <w:sz w:val="28"/>
          <w:szCs w:val="28"/>
        </w:rPr>
        <w:t xml:space="preserve"> </w:t>
      </w:r>
      <w:r w:rsidR="00B17D9A" w:rsidRPr="00996C9E">
        <w:rPr>
          <w:rFonts w:asciiTheme="minorHAnsi" w:hAnsiTheme="minorHAnsi"/>
          <w:i/>
          <w:sz w:val="28"/>
          <w:szCs w:val="28"/>
        </w:rPr>
        <w:t>D</w:t>
      </w:r>
      <w:r w:rsidR="00B80AB4" w:rsidRPr="00996C9E">
        <w:rPr>
          <w:rFonts w:asciiTheme="minorHAnsi" w:hAnsiTheme="minorHAnsi"/>
          <w:i/>
          <w:sz w:val="28"/>
          <w:szCs w:val="28"/>
        </w:rPr>
        <w:t>e civ dei</w:t>
      </w:r>
      <w:r w:rsidR="00B80AB4" w:rsidRPr="00996C9E">
        <w:rPr>
          <w:rFonts w:asciiTheme="minorHAnsi" w:hAnsiTheme="minorHAnsi"/>
          <w:sz w:val="28"/>
          <w:szCs w:val="28"/>
        </w:rPr>
        <w:t xml:space="preserve"> 5,</w:t>
      </w:r>
      <w:r w:rsidR="00B17D9A" w:rsidRPr="00996C9E">
        <w:rPr>
          <w:rFonts w:asciiTheme="minorHAnsi" w:hAnsiTheme="minorHAnsi"/>
          <w:sz w:val="28"/>
          <w:szCs w:val="28"/>
        </w:rPr>
        <w:t xml:space="preserve"> </w:t>
      </w:r>
      <w:r w:rsidR="00B80AB4" w:rsidRPr="00996C9E">
        <w:rPr>
          <w:rFonts w:asciiTheme="minorHAnsi" w:hAnsiTheme="minorHAnsi"/>
          <w:sz w:val="28"/>
          <w:szCs w:val="28"/>
        </w:rPr>
        <w:t xml:space="preserve">18; </w:t>
      </w:r>
      <w:r w:rsidR="00B17D9A" w:rsidRPr="00996C9E">
        <w:rPr>
          <w:rFonts w:asciiTheme="minorHAnsi" w:hAnsiTheme="minorHAnsi"/>
          <w:sz w:val="28"/>
          <w:szCs w:val="28"/>
        </w:rPr>
        <w:t xml:space="preserve">Orosio, </w:t>
      </w:r>
      <w:r w:rsidR="007900E4" w:rsidRPr="00996C9E">
        <w:rPr>
          <w:rFonts w:asciiTheme="minorHAnsi" w:hAnsiTheme="minorHAnsi"/>
          <w:i/>
          <w:sz w:val="28"/>
          <w:szCs w:val="28"/>
        </w:rPr>
        <w:t xml:space="preserve">Historiae adversus paganos </w:t>
      </w:r>
      <w:r w:rsidR="007900E4" w:rsidRPr="00996C9E">
        <w:rPr>
          <w:rFonts w:asciiTheme="minorHAnsi" w:hAnsiTheme="minorHAnsi"/>
          <w:sz w:val="28"/>
          <w:szCs w:val="28"/>
        </w:rPr>
        <w:t>3, 4, 1-5</w:t>
      </w:r>
      <w:r w:rsidRPr="00996C9E">
        <w:rPr>
          <w:rFonts w:asciiTheme="minorHAnsi" w:hAnsiTheme="minorHAnsi"/>
          <w:sz w:val="28"/>
          <w:szCs w:val="28"/>
        </w:rPr>
        <w:t>.</w:t>
      </w:r>
    </w:p>
    <w:p w14:paraId="5AD3D4C8" w14:textId="1754E99C" w:rsidR="001D5E2D" w:rsidRPr="00996C9E" w:rsidRDefault="00B17D9A" w:rsidP="001D5E2D">
      <w:pPr>
        <w:ind w:right="418" w:firstLine="142"/>
        <w:jc w:val="both"/>
        <w:rPr>
          <w:rFonts w:asciiTheme="minorHAnsi" w:hAnsiTheme="minorHAnsi"/>
          <w:sz w:val="28"/>
          <w:szCs w:val="28"/>
        </w:rPr>
      </w:pPr>
      <w:r w:rsidRPr="00996C9E">
        <w:rPr>
          <w:rFonts w:asciiTheme="minorHAnsi" w:hAnsiTheme="minorHAnsi"/>
          <w:sz w:val="28"/>
          <w:szCs w:val="28"/>
        </w:rPr>
        <w:t xml:space="preserve">Iniziamo dall'ultima che le comprende tutte. </w:t>
      </w:r>
      <w:r w:rsidR="001D5E2D" w:rsidRPr="00996C9E">
        <w:rPr>
          <w:rFonts w:asciiTheme="minorHAnsi" w:hAnsiTheme="minorHAnsi"/>
          <w:sz w:val="28"/>
          <w:szCs w:val="28"/>
        </w:rPr>
        <w:t>Orosio</w:t>
      </w:r>
      <w:r w:rsidR="00122E5C" w:rsidRPr="00996C9E">
        <w:rPr>
          <w:rFonts w:asciiTheme="minorHAnsi" w:hAnsiTheme="minorHAnsi"/>
          <w:sz w:val="28"/>
          <w:szCs w:val="28"/>
        </w:rPr>
        <w:t xml:space="preserve"> r</w:t>
      </w:r>
      <w:r w:rsidR="00FC7383" w:rsidRPr="00996C9E">
        <w:rPr>
          <w:rFonts w:asciiTheme="minorHAnsi" w:hAnsiTheme="minorHAnsi"/>
          <w:sz w:val="28"/>
          <w:szCs w:val="28"/>
        </w:rPr>
        <w:t>iprende</w:t>
      </w:r>
      <w:r w:rsidR="00122E5C" w:rsidRPr="00996C9E">
        <w:rPr>
          <w:rFonts w:asciiTheme="minorHAnsi" w:hAnsiTheme="minorHAnsi"/>
          <w:sz w:val="28"/>
          <w:szCs w:val="28"/>
        </w:rPr>
        <w:t xml:space="preserve"> la notizia da Livio</w:t>
      </w:r>
      <w:r w:rsidR="00FC7383" w:rsidRPr="00996C9E">
        <w:rPr>
          <w:rFonts w:asciiTheme="minorHAnsi" w:hAnsiTheme="minorHAnsi"/>
          <w:sz w:val="28"/>
          <w:szCs w:val="28"/>
        </w:rPr>
        <w:t>. Dopo</w:t>
      </w:r>
      <w:r w:rsidR="001D5E2D" w:rsidRPr="00996C9E">
        <w:rPr>
          <w:rFonts w:asciiTheme="minorHAnsi" w:hAnsiTheme="minorHAnsi"/>
          <w:sz w:val="28"/>
          <w:szCs w:val="28"/>
        </w:rPr>
        <w:t xml:space="preserve"> una terribile pestilenza, non uno dei tanti più o meno frequenti accessi epidemici, ma un contagio grave che per due lunghi anni aveva decimato la popolazione romana. Per liberarsene erano stati necessari dei riti di espiazione. I pontefici avevano consigliato di rappresentare giuochi scenici, «giacché così volevano gli dei. In tal modo, per allontanare un male fisico temporaneo, si provocò un male spirituale eterno!»</w:t>
      </w:r>
      <w:r w:rsidR="00CB3087" w:rsidRPr="00996C9E">
        <w:rPr>
          <w:rFonts w:asciiTheme="minorHAnsi" w:hAnsiTheme="minorHAnsi"/>
          <w:sz w:val="28"/>
          <w:szCs w:val="28"/>
        </w:rPr>
        <w:t xml:space="preserve"> </w:t>
      </w:r>
      <w:r w:rsidR="00BF78C1" w:rsidRPr="00996C9E">
        <w:rPr>
          <w:rFonts w:asciiTheme="minorHAnsi" w:hAnsiTheme="minorHAnsi"/>
          <w:sz w:val="28"/>
          <w:szCs w:val="28"/>
        </w:rPr>
        <w:t>(</w:t>
      </w:r>
      <w:r w:rsidR="002C6E5F" w:rsidRPr="00996C9E">
        <w:rPr>
          <w:rFonts w:asciiTheme="minorHAnsi" w:hAnsiTheme="minorHAnsi"/>
          <w:i/>
          <w:sz w:val="28"/>
          <w:szCs w:val="28"/>
        </w:rPr>
        <w:t>Hist</w:t>
      </w:r>
      <w:r w:rsidR="002C6E5F" w:rsidRPr="00996C9E">
        <w:rPr>
          <w:rFonts w:asciiTheme="minorHAnsi" w:hAnsiTheme="minorHAnsi"/>
          <w:sz w:val="28"/>
          <w:szCs w:val="28"/>
        </w:rPr>
        <w:t>. 3,4,1-5</w:t>
      </w:r>
      <w:r w:rsidR="00BF78C1" w:rsidRPr="00996C9E">
        <w:rPr>
          <w:rFonts w:asciiTheme="minorHAnsi" w:hAnsiTheme="minorHAnsi"/>
          <w:sz w:val="28"/>
          <w:szCs w:val="28"/>
        </w:rPr>
        <w:t>)</w:t>
      </w:r>
      <w:r w:rsidR="001D5E2D" w:rsidRPr="00996C9E">
        <w:rPr>
          <w:rFonts w:asciiTheme="minorHAnsi" w:hAnsiTheme="minorHAnsi"/>
          <w:sz w:val="28"/>
          <w:szCs w:val="28"/>
        </w:rPr>
        <w:t xml:space="preserve">. </w:t>
      </w:r>
      <w:r w:rsidR="00F41310" w:rsidRPr="00996C9E">
        <w:rPr>
          <w:rFonts w:asciiTheme="minorHAnsi" w:hAnsiTheme="minorHAnsi"/>
          <w:sz w:val="28"/>
          <w:szCs w:val="28"/>
        </w:rPr>
        <w:t>E così</w:t>
      </w:r>
      <w:r w:rsidR="00122E5C" w:rsidRPr="00996C9E">
        <w:rPr>
          <w:rFonts w:asciiTheme="minorHAnsi" w:hAnsiTheme="minorHAnsi"/>
          <w:sz w:val="28"/>
          <w:szCs w:val="28"/>
        </w:rPr>
        <w:t xml:space="preserve"> continua: </w:t>
      </w:r>
      <w:r w:rsidR="001D5E2D" w:rsidRPr="00996C9E">
        <w:rPr>
          <w:rFonts w:asciiTheme="minorHAnsi" w:hAnsiTheme="minorHAnsi"/>
          <w:sz w:val="28"/>
          <w:szCs w:val="28"/>
        </w:rPr>
        <w:t>«A questa sciagurata pestilenza e al modo ancor più sciagurato in cui si cercò di espiarla, seguì l'anno successivo un funesto prodigio. All'improvviso in mezzo alla città la terra si spalancò e dall'enorme voragine apparvero alla vista i luoghi sotterranei. Da molto tempo ormai si era formata quella caverna, che dalle sue fauci spalancate svelava senza segreti agli occhi di tutti, terrorizzandoli, il mondo sotterra, ed esigeva, secondo il responso degli dei, la nefanda sepoltura di un uomo vivo. Vi si precipitò dentro, a cavallo e con le armi, Marco Curzio, appagando l'abisso maledetto e saziando abbondantemente quella terra crudele, la quale riteneva insufficiente ricevere la sepoltura dei morti dopo una pestilenza così grave, ma voleva anche, aprendosi, inghiottire uomini vivi».</w:t>
      </w:r>
    </w:p>
    <w:p w14:paraId="5B4D3DC5" w14:textId="37E88908" w:rsidR="00DE2BF5" w:rsidRPr="00996C9E" w:rsidRDefault="00DE2BF5" w:rsidP="00DE2BF5">
      <w:pPr>
        <w:ind w:right="418" w:firstLine="142"/>
        <w:jc w:val="both"/>
        <w:rPr>
          <w:rFonts w:asciiTheme="minorHAnsi" w:hAnsiTheme="minorHAnsi"/>
          <w:sz w:val="28"/>
          <w:szCs w:val="28"/>
        </w:rPr>
      </w:pPr>
      <w:r w:rsidRPr="00996C9E">
        <w:rPr>
          <w:rFonts w:asciiTheme="minorHAnsi" w:hAnsiTheme="minorHAnsi"/>
          <w:sz w:val="28"/>
          <w:szCs w:val="28"/>
        </w:rPr>
        <w:t>Questo passo è stato ampiamente analizzato tra altri, in relazione al tema dei prodigi e delle calamità naturali in Orosio</w:t>
      </w:r>
      <w:r w:rsidR="00763777" w:rsidRPr="00996C9E">
        <w:rPr>
          <w:rFonts w:asciiTheme="minorHAnsi" w:hAnsiTheme="minorHAnsi"/>
          <w:sz w:val="28"/>
          <w:szCs w:val="28"/>
        </w:rPr>
        <w:t xml:space="preserve"> (da Mastrorosa)</w:t>
      </w:r>
      <w:r w:rsidRPr="00996C9E">
        <w:rPr>
          <w:rFonts w:asciiTheme="minorHAnsi" w:hAnsiTheme="minorHAnsi"/>
          <w:sz w:val="28"/>
          <w:szCs w:val="28"/>
        </w:rPr>
        <w:t xml:space="preserve">, quali fenomeni già presenti soprattutto in Tito Livio e Giulio Ossequente, </w:t>
      </w:r>
      <w:r w:rsidR="00377B59" w:rsidRPr="00996C9E">
        <w:rPr>
          <w:rFonts w:asciiTheme="minorHAnsi" w:hAnsiTheme="minorHAnsi"/>
          <w:sz w:val="28"/>
          <w:szCs w:val="28"/>
        </w:rPr>
        <w:t xml:space="preserve">e ripresi </w:t>
      </w:r>
      <w:r w:rsidR="00F41310" w:rsidRPr="00996C9E">
        <w:rPr>
          <w:rFonts w:asciiTheme="minorHAnsi" w:hAnsiTheme="minorHAnsi"/>
          <w:sz w:val="28"/>
          <w:szCs w:val="28"/>
        </w:rPr>
        <w:t>da Orosio che interviene manipolando</w:t>
      </w:r>
      <w:r w:rsidRPr="00996C9E">
        <w:rPr>
          <w:rFonts w:asciiTheme="minorHAnsi" w:hAnsiTheme="minorHAnsi"/>
          <w:sz w:val="28"/>
          <w:szCs w:val="28"/>
        </w:rPr>
        <w:t xml:space="preserve"> la fonte con varie tecniche narrative allo scopo di dare una accentuazione catastrofica alla riscrittura dei s</w:t>
      </w:r>
      <w:r w:rsidR="00377B59" w:rsidRPr="00996C9E">
        <w:rPr>
          <w:rFonts w:asciiTheme="minorHAnsi" w:hAnsiTheme="minorHAnsi"/>
          <w:sz w:val="28"/>
          <w:szCs w:val="28"/>
        </w:rPr>
        <w:t>ecoli precedenti a Cristo.</w:t>
      </w:r>
    </w:p>
    <w:p w14:paraId="2ADF7440" w14:textId="63E9E815" w:rsidR="00DE2BF5" w:rsidRPr="00996C9E" w:rsidRDefault="00F41310" w:rsidP="00A74031">
      <w:pPr>
        <w:ind w:right="418" w:firstLine="142"/>
        <w:jc w:val="both"/>
        <w:rPr>
          <w:rFonts w:asciiTheme="minorHAnsi" w:hAnsiTheme="minorHAnsi"/>
          <w:sz w:val="28"/>
          <w:szCs w:val="28"/>
        </w:rPr>
      </w:pPr>
      <w:r w:rsidRPr="00996C9E">
        <w:rPr>
          <w:rFonts w:asciiTheme="minorHAnsi" w:hAnsiTheme="minorHAnsi"/>
          <w:sz w:val="28"/>
          <w:szCs w:val="28"/>
        </w:rPr>
        <w:t>In realtà</w:t>
      </w:r>
      <w:r w:rsidR="00033C50" w:rsidRPr="00996C9E">
        <w:rPr>
          <w:rFonts w:asciiTheme="minorHAnsi" w:hAnsiTheme="minorHAnsi"/>
          <w:sz w:val="28"/>
          <w:szCs w:val="28"/>
        </w:rPr>
        <w:t>, Orosio fa di più: e interviene</w:t>
      </w:r>
      <w:r w:rsidR="00DE2BF5" w:rsidRPr="00996C9E">
        <w:rPr>
          <w:rFonts w:asciiTheme="minorHAnsi" w:hAnsiTheme="minorHAnsi"/>
          <w:sz w:val="28"/>
          <w:szCs w:val="28"/>
        </w:rPr>
        <w:t xml:space="preserve"> sul testo di Livio </w:t>
      </w:r>
      <w:r w:rsidR="004D50D0" w:rsidRPr="00996C9E">
        <w:rPr>
          <w:rFonts w:asciiTheme="minorHAnsi" w:hAnsiTheme="minorHAnsi"/>
          <w:sz w:val="28"/>
          <w:szCs w:val="28"/>
        </w:rPr>
        <w:t>in modo significativo per il tema che seguiamo, e non solo per dimostrare che i mali in epoca precristiana erano maggiori che in età cristiana</w:t>
      </w:r>
      <w:r w:rsidR="00DE2BF5" w:rsidRPr="00996C9E">
        <w:rPr>
          <w:rFonts w:asciiTheme="minorHAnsi" w:hAnsiTheme="minorHAnsi"/>
          <w:sz w:val="28"/>
          <w:szCs w:val="28"/>
        </w:rPr>
        <w:t>.</w:t>
      </w:r>
    </w:p>
    <w:p w14:paraId="49FD4696" w14:textId="01138052" w:rsidR="000741C5" w:rsidRPr="00996C9E" w:rsidRDefault="00D0382A" w:rsidP="00A74031">
      <w:pPr>
        <w:ind w:right="418" w:firstLine="142"/>
        <w:jc w:val="both"/>
        <w:rPr>
          <w:rFonts w:asciiTheme="minorHAnsi" w:hAnsiTheme="minorHAnsi"/>
          <w:sz w:val="28"/>
          <w:szCs w:val="28"/>
        </w:rPr>
      </w:pPr>
      <w:r w:rsidRPr="00996C9E">
        <w:rPr>
          <w:rFonts w:asciiTheme="minorHAnsi" w:hAnsiTheme="minorHAnsi"/>
          <w:sz w:val="28"/>
          <w:szCs w:val="28"/>
        </w:rPr>
        <w:t>In Livio</w:t>
      </w:r>
      <w:r w:rsidR="00A4745C" w:rsidRPr="00996C9E">
        <w:rPr>
          <w:rFonts w:asciiTheme="minorHAnsi" w:hAnsiTheme="minorHAnsi"/>
          <w:sz w:val="28"/>
          <w:szCs w:val="28"/>
        </w:rPr>
        <w:t xml:space="preserve"> (7, 6, 3-5)</w:t>
      </w:r>
      <w:r w:rsidRPr="00996C9E">
        <w:rPr>
          <w:rFonts w:asciiTheme="minorHAnsi" w:hAnsiTheme="minorHAnsi"/>
          <w:sz w:val="28"/>
          <w:szCs w:val="28"/>
        </w:rPr>
        <w:t>,</w:t>
      </w:r>
      <w:r w:rsidR="001B1315" w:rsidRPr="00996C9E">
        <w:rPr>
          <w:rFonts w:asciiTheme="minorHAnsi" w:hAnsiTheme="minorHAnsi"/>
          <w:sz w:val="28"/>
          <w:szCs w:val="28"/>
        </w:rPr>
        <w:t xml:space="preserve"> l'evento era stato</w:t>
      </w:r>
      <w:r w:rsidR="00A74031" w:rsidRPr="00996C9E">
        <w:rPr>
          <w:rFonts w:asciiTheme="minorHAnsi" w:hAnsiTheme="minorHAnsi"/>
          <w:sz w:val="28"/>
          <w:szCs w:val="28"/>
        </w:rPr>
        <w:t xml:space="preserve"> narrato con alcune incertezze</w:t>
      </w:r>
      <w:r w:rsidR="001B1315" w:rsidRPr="00996C9E">
        <w:rPr>
          <w:rFonts w:asciiTheme="minorHAnsi" w:hAnsiTheme="minorHAnsi"/>
          <w:sz w:val="28"/>
          <w:szCs w:val="28"/>
        </w:rPr>
        <w:t xml:space="preserve">, che sembravano definire </w:t>
      </w:r>
      <w:r w:rsidR="000741C5" w:rsidRPr="00996C9E">
        <w:rPr>
          <w:rFonts w:asciiTheme="minorHAnsi" w:hAnsiTheme="minorHAnsi"/>
          <w:sz w:val="28"/>
          <w:szCs w:val="28"/>
        </w:rPr>
        <w:t xml:space="preserve">una realtà più naturale, nonché lasciavano meno spazio </w:t>
      </w:r>
      <w:r w:rsidR="003B1F91" w:rsidRPr="00996C9E">
        <w:rPr>
          <w:rFonts w:asciiTheme="minorHAnsi" w:hAnsiTheme="minorHAnsi"/>
          <w:sz w:val="28"/>
          <w:szCs w:val="28"/>
        </w:rPr>
        <w:t>al meraviglioso terrorizzante con</w:t>
      </w:r>
      <w:r w:rsidR="000741C5" w:rsidRPr="00996C9E">
        <w:rPr>
          <w:rFonts w:asciiTheme="minorHAnsi" w:hAnsiTheme="minorHAnsi"/>
          <w:sz w:val="28"/>
          <w:szCs w:val="28"/>
        </w:rPr>
        <w:t xml:space="preserve"> cui</w:t>
      </w:r>
      <w:r w:rsidR="00EB7641" w:rsidRPr="00996C9E">
        <w:rPr>
          <w:rFonts w:asciiTheme="minorHAnsi" w:hAnsiTheme="minorHAnsi"/>
          <w:sz w:val="28"/>
          <w:szCs w:val="28"/>
        </w:rPr>
        <w:t>, in Orosio,</w:t>
      </w:r>
      <w:r w:rsidR="000741C5" w:rsidRPr="00996C9E">
        <w:rPr>
          <w:rFonts w:asciiTheme="minorHAnsi" w:hAnsiTheme="minorHAnsi"/>
          <w:sz w:val="28"/>
          <w:szCs w:val="28"/>
        </w:rPr>
        <w:t xml:space="preserve"> si attua quel rituale di morte. Inoltre Livio, più che attratto dal prodigio, è interessato alla </w:t>
      </w:r>
      <w:r w:rsidR="00CC0F85" w:rsidRPr="00996C9E">
        <w:rPr>
          <w:rFonts w:asciiTheme="minorHAnsi" w:hAnsiTheme="minorHAnsi"/>
          <w:sz w:val="28"/>
          <w:szCs w:val="28"/>
        </w:rPr>
        <w:t>eziologia onomastica</w:t>
      </w:r>
      <w:r w:rsidR="000741C5" w:rsidRPr="00996C9E">
        <w:rPr>
          <w:rFonts w:asciiTheme="minorHAnsi" w:hAnsiTheme="minorHAnsi"/>
          <w:sz w:val="28"/>
          <w:szCs w:val="28"/>
        </w:rPr>
        <w:t xml:space="preserve"> del lago Curzio: </w:t>
      </w:r>
      <w:r w:rsidR="000741C5" w:rsidRPr="00996C9E">
        <w:rPr>
          <w:rFonts w:asciiTheme="minorHAnsi" w:hAnsiTheme="minorHAnsi" w:cs="Arial"/>
          <w:color w:val="3E3E3E"/>
          <w:sz w:val="28"/>
          <w:szCs w:val="28"/>
          <w:lang w:eastAsia="ja-JP"/>
        </w:rPr>
        <w:t>«Nel corso di quello stesso anno, fosse per un terremoto o per un'altra forza della natura, si dice che nel centro del foro il suolo franò fino a profondità incommensurabili, lasciandovi un'ampia voragine. Non ostante tutti vi gettassero della terra, non si riuscì a riempirla, fino a quando, su preciso monito degli dèi, la gente cominciò a domandarsi quale fosse l'elemento principale della forza del popolo romano. Questo era quanto gli indovini sostenevano si dovesse consacrare a quel luogo, se si voleva che la repubblica romana durasse in eterno. Allora, stando a quanto si narra, Marco Curzio, un giovane distintosi in guerra, rimproverò i concittadini per essersi domandati se esistesse qualcosa di più romano del valore militare. Poi, calato il silenzio, con gli occhi rivolti al Campidoglio e ai templi degli dèi immortali che sovrastano il foro, tendendo le mani ora verso il cielo ora verso la voragine spalancata e verso gli dèi Mani, si offrì in voto ad essi. Quindi, montò in groppa a un cavallo bardato nella maniera più splendida possibile e si gettò armato nella voragine: e una folla di uomini e donne gli lanciò dietro frutti e offerte votive. Fu lui a dare al lago il nome di Curzio e non Curzio Mezio, soldato di Tito Tazio in tempi remoti. Certo non sarebbe mancata la ricerca meticolosa, se fosse esistita qualche via per raggiungere la verità; ma allo stato presente bisogna attenersi alla tradizione, visto che l'antichità dell'episodio non permette di essere molto precisi. E il nome del lago risulta maggiormente glorioso se connesso a questa leggenda più recente»</w:t>
      </w:r>
      <w:r w:rsidR="00A4745C" w:rsidRPr="00996C9E">
        <w:rPr>
          <w:rFonts w:asciiTheme="minorHAnsi" w:hAnsiTheme="minorHAnsi"/>
          <w:sz w:val="28"/>
          <w:szCs w:val="28"/>
        </w:rPr>
        <w:t>.</w:t>
      </w:r>
      <w:r w:rsidR="001B1315" w:rsidRPr="00996C9E">
        <w:rPr>
          <w:rFonts w:asciiTheme="minorHAnsi" w:hAnsiTheme="minorHAnsi"/>
          <w:sz w:val="28"/>
          <w:szCs w:val="28"/>
        </w:rPr>
        <w:t xml:space="preserve"> </w:t>
      </w:r>
    </w:p>
    <w:p w14:paraId="424A3454" w14:textId="642E79BE" w:rsidR="001E1E18" w:rsidRPr="00996C9E" w:rsidRDefault="001F5411" w:rsidP="00A74031">
      <w:pPr>
        <w:ind w:right="418" w:firstLine="142"/>
        <w:jc w:val="both"/>
        <w:rPr>
          <w:rFonts w:asciiTheme="minorHAnsi" w:hAnsiTheme="minorHAnsi"/>
          <w:i/>
          <w:sz w:val="28"/>
          <w:szCs w:val="28"/>
        </w:rPr>
      </w:pPr>
      <w:r w:rsidRPr="00996C9E">
        <w:rPr>
          <w:rFonts w:asciiTheme="minorHAnsi" w:hAnsiTheme="minorHAnsi"/>
          <w:sz w:val="28"/>
          <w:szCs w:val="28"/>
        </w:rPr>
        <w:t xml:space="preserve">Il racconto di Orosio, più di quello di Livio, appare profondamente immerso nel clima culturale e religioso della tradizione romana dei </w:t>
      </w:r>
      <w:r w:rsidRPr="00996C9E">
        <w:rPr>
          <w:rFonts w:asciiTheme="minorHAnsi" w:hAnsiTheme="minorHAnsi"/>
          <w:i/>
          <w:sz w:val="28"/>
          <w:szCs w:val="28"/>
        </w:rPr>
        <w:t>prodigia</w:t>
      </w:r>
      <w:r w:rsidRPr="00996C9E">
        <w:rPr>
          <w:rFonts w:asciiTheme="minorHAnsi" w:hAnsiTheme="minorHAnsi"/>
          <w:sz w:val="28"/>
          <w:szCs w:val="28"/>
        </w:rPr>
        <w:t xml:space="preserve">. </w:t>
      </w:r>
      <w:r w:rsidR="00F85C04" w:rsidRPr="00996C9E">
        <w:rPr>
          <w:rFonts w:asciiTheme="minorHAnsi" w:hAnsiTheme="minorHAnsi"/>
          <w:sz w:val="28"/>
          <w:szCs w:val="28"/>
        </w:rPr>
        <w:t xml:space="preserve">A partire dal fatto, di certo non secondario, che è Orosio a parlare di </w:t>
      </w:r>
      <w:r w:rsidR="00F85C04" w:rsidRPr="00996C9E">
        <w:rPr>
          <w:rFonts w:asciiTheme="minorHAnsi" w:hAnsiTheme="minorHAnsi"/>
          <w:i/>
          <w:sz w:val="28"/>
          <w:szCs w:val="28"/>
        </w:rPr>
        <w:t>prodigium</w:t>
      </w:r>
      <w:r w:rsidR="00F85C04" w:rsidRPr="00996C9E">
        <w:rPr>
          <w:rFonts w:asciiTheme="minorHAnsi" w:hAnsiTheme="minorHAnsi"/>
          <w:sz w:val="28"/>
          <w:szCs w:val="28"/>
        </w:rPr>
        <w:t xml:space="preserve">, non Livio. </w:t>
      </w:r>
    </w:p>
    <w:p w14:paraId="4C56EB1B" w14:textId="66015174" w:rsidR="00F85C04" w:rsidRPr="00996C9E" w:rsidRDefault="00090E30" w:rsidP="00A74031">
      <w:pPr>
        <w:ind w:right="418" w:firstLine="142"/>
        <w:jc w:val="both"/>
        <w:rPr>
          <w:rFonts w:asciiTheme="minorHAnsi" w:hAnsiTheme="minorHAnsi"/>
          <w:sz w:val="28"/>
          <w:szCs w:val="28"/>
        </w:rPr>
      </w:pPr>
      <w:r w:rsidRPr="00996C9E">
        <w:rPr>
          <w:rFonts w:asciiTheme="minorHAnsi" w:hAnsiTheme="minorHAnsi"/>
          <w:sz w:val="28"/>
          <w:szCs w:val="28"/>
        </w:rPr>
        <w:t>Così</w:t>
      </w:r>
      <w:r w:rsidR="00EB7641" w:rsidRPr="00996C9E">
        <w:rPr>
          <w:rFonts w:asciiTheme="minorHAnsi" w:hAnsiTheme="minorHAnsi"/>
          <w:sz w:val="28"/>
          <w:szCs w:val="28"/>
        </w:rPr>
        <w:t>, Orosio</w:t>
      </w:r>
      <w:r w:rsidRPr="00996C9E">
        <w:rPr>
          <w:rFonts w:asciiTheme="minorHAnsi" w:hAnsiTheme="minorHAnsi"/>
          <w:sz w:val="28"/>
          <w:szCs w:val="28"/>
        </w:rPr>
        <w:t xml:space="preserve"> non opera soltanto una alterazione del racconto liviano in senso peggiorativo della storia precristiana, come del resto era solito fare,</w:t>
      </w:r>
      <w:r w:rsidR="00CB3941" w:rsidRPr="00996C9E">
        <w:rPr>
          <w:rFonts w:asciiTheme="minorHAnsi" w:hAnsiTheme="minorHAnsi"/>
          <w:sz w:val="28"/>
          <w:szCs w:val="28"/>
        </w:rPr>
        <w:t xml:space="preserve"> ma ri-costruisce una realtà pagana</w:t>
      </w:r>
      <w:r w:rsidR="00302322" w:rsidRPr="00996C9E">
        <w:rPr>
          <w:rFonts w:asciiTheme="minorHAnsi" w:hAnsiTheme="minorHAnsi"/>
          <w:sz w:val="28"/>
          <w:szCs w:val="28"/>
        </w:rPr>
        <w:t xml:space="preserve"> dei cui meccanismi religiosi</w:t>
      </w:r>
      <w:r w:rsidR="00EB7641" w:rsidRPr="00996C9E">
        <w:rPr>
          <w:rFonts w:asciiTheme="minorHAnsi" w:hAnsiTheme="minorHAnsi"/>
          <w:sz w:val="28"/>
          <w:szCs w:val="28"/>
        </w:rPr>
        <w:t xml:space="preserve"> appare</w:t>
      </w:r>
      <w:r w:rsidR="00CB3941" w:rsidRPr="00996C9E">
        <w:rPr>
          <w:rFonts w:asciiTheme="minorHAnsi" w:hAnsiTheme="minorHAnsi"/>
          <w:sz w:val="28"/>
          <w:szCs w:val="28"/>
        </w:rPr>
        <w:t xml:space="preserve"> pienamente </w:t>
      </w:r>
      <w:r w:rsidR="00657DAA" w:rsidRPr="00996C9E">
        <w:rPr>
          <w:rFonts w:asciiTheme="minorHAnsi" w:hAnsiTheme="minorHAnsi"/>
          <w:sz w:val="28"/>
          <w:szCs w:val="28"/>
        </w:rPr>
        <w:t>consapevole. T</w:t>
      </w:r>
      <w:r w:rsidR="00EB7641" w:rsidRPr="00996C9E">
        <w:rPr>
          <w:rFonts w:asciiTheme="minorHAnsi" w:hAnsiTheme="minorHAnsi"/>
          <w:sz w:val="28"/>
          <w:szCs w:val="28"/>
        </w:rPr>
        <w:t>ale realtà egli ritiene</w:t>
      </w:r>
      <w:r w:rsidR="00534E18" w:rsidRPr="00996C9E">
        <w:rPr>
          <w:rFonts w:asciiTheme="minorHAnsi" w:hAnsiTheme="minorHAnsi"/>
          <w:sz w:val="28"/>
          <w:szCs w:val="28"/>
        </w:rPr>
        <w:t>, come cristiano, opera di dé</w:t>
      </w:r>
      <w:r w:rsidR="00CB3941" w:rsidRPr="00996C9E">
        <w:rPr>
          <w:rFonts w:asciiTheme="minorHAnsi" w:hAnsiTheme="minorHAnsi"/>
          <w:sz w:val="28"/>
          <w:szCs w:val="28"/>
        </w:rPr>
        <w:t>i malvagi, ma, allo stesso tempo</w:t>
      </w:r>
      <w:r w:rsidR="00534E18" w:rsidRPr="00996C9E">
        <w:rPr>
          <w:rFonts w:asciiTheme="minorHAnsi" w:hAnsiTheme="minorHAnsi"/>
          <w:sz w:val="28"/>
          <w:szCs w:val="28"/>
        </w:rPr>
        <w:t>,</w:t>
      </w:r>
      <w:r w:rsidR="00CB3941" w:rsidRPr="00996C9E">
        <w:rPr>
          <w:rFonts w:asciiTheme="minorHAnsi" w:hAnsiTheme="minorHAnsi"/>
          <w:sz w:val="28"/>
          <w:szCs w:val="28"/>
        </w:rPr>
        <w:t xml:space="preserve"> </w:t>
      </w:r>
      <w:r w:rsidR="00EB7641" w:rsidRPr="00996C9E">
        <w:rPr>
          <w:rFonts w:asciiTheme="minorHAnsi" w:hAnsiTheme="minorHAnsi"/>
          <w:sz w:val="28"/>
          <w:szCs w:val="28"/>
        </w:rPr>
        <w:t xml:space="preserve">considera </w:t>
      </w:r>
      <w:r w:rsidR="00CB3941" w:rsidRPr="00996C9E">
        <w:rPr>
          <w:rFonts w:asciiTheme="minorHAnsi" w:hAnsiTheme="minorHAnsi"/>
          <w:sz w:val="28"/>
          <w:szCs w:val="28"/>
        </w:rPr>
        <w:t>realtà pienamente ontologica.</w:t>
      </w:r>
      <w:r w:rsidR="00CC0F85" w:rsidRPr="00996C9E">
        <w:rPr>
          <w:rFonts w:asciiTheme="minorHAnsi" w:hAnsiTheme="minorHAnsi"/>
          <w:sz w:val="28"/>
          <w:szCs w:val="28"/>
        </w:rPr>
        <w:t xml:space="preserve"> </w:t>
      </w:r>
    </w:p>
    <w:p w14:paraId="6CB6B879" w14:textId="0D04DDC2" w:rsidR="00572CF8" w:rsidRPr="00996C9E" w:rsidRDefault="00033C50" w:rsidP="001D5E2D">
      <w:pPr>
        <w:ind w:right="418" w:firstLine="142"/>
        <w:jc w:val="both"/>
        <w:rPr>
          <w:rFonts w:asciiTheme="minorHAnsi" w:hAnsiTheme="minorHAnsi"/>
          <w:sz w:val="28"/>
          <w:szCs w:val="28"/>
        </w:rPr>
      </w:pPr>
      <w:r w:rsidRPr="00996C9E">
        <w:rPr>
          <w:rFonts w:asciiTheme="minorHAnsi" w:hAnsiTheme="minorHAnsi"/>
          <w:sz w:val="28"/>
          <w:szCs w:val="28"/>
        </w:rPr>
        <w:t>Orosio</w:t>
      </w:r>
      <w:r w:rsidR="00A4745C" w:rsidRPr="00996C9E">
        <w:rPr>
          <w:rFonts w:asciiTheme="minorHAnsi" w:hAnsiTheme="minorHAnsi"/>
          <w:sz w:val="28"/>
          <w:szCs w:val="28"/>
        </w:rPr>
        <w:t>, infatti</w:t>
      </w:r>
      <w:r w:rsidR="00C0288D" w:rsidRPr="00996C9E">
        <w:rPr>
          <w:rFonts w:asciiTheme="minorHAnsi" w:hAnsiTheme="minorHAnsi"/>
          <w:sz w:val="28"/>
          <w:szCs w:val="28"/>
        </w:rPr>
        <w:t>,</w:t>
      </w:r>
      <w:r w:rsidRPr="00996C9E">
        <w:rPr>
          <w:rFonts w:asciiTheme="minorHAnsi" w:hAnsiTheme="minorHAnsi"/>
          <w:sz w:val="28"/>
          <w:szCs w:val="28"/>
        </w:rPr>
        <w:t xml:space="preserve"> appare profondamente im</w:t>
      </w:r>
      <w:r w:rsidR="001E2679" w:rsidRPr="00996C9E">
        <w:rPr>
          <w:rFonts w:asciiTheme="minorHAnsi" w:hAnsiTheme="minorHAnsi"/>
          <w:sz w:val="28"/>
          <w:szCs w:val="28"/>
        </w:rPr>
        <w:t>merso nella real</w:t>
      </w:r>
      <w:r w:rsidRPr="00996C9E">
        <w:rPr>
          <w:rFonts w:asciiTheme="minorHAnsi" w:hAnsiTheme="minorHAnsi"/>
          <w:sz w:val="28"/>
          <w:szCs w:val="28"/>
        </w:rPr>
        <w:t>tà culturale dei prodigi, è de</w:t>
      </w:r>
      <w:r w:rsidR="001E2679" w:rsidRPr="00996C9E">
        <w:rPr>
          <w:rFonts w:asciiTheme="minorHAnsi" w:hAnsiTheme="minorHAnsi"/>
          <w:sz w:val="28"/>
          <w:szCs w:val="28"/>
        </w:rPr>
        <w:t xml:space="preserve">ntro al </w:t>
      </w:r>
      <w:r w:rsidR="0099518E" w:rsidRPr="00996C9E">
        <w:rPr>
          <w:rFonts w:asciiTheme="minorHAnsi" w:hAnsiTheme="minorHAnsi"/>
          <w:sz w:val="28"/>
          <w:szCs w:val="28"/>
        </w:rPr>
        <w:t>loro senso nella storia, quale esso si era definito sin da età repubblicana</w:t>
      </w:r>
      <w:r w:rsidR="00937D2B" w:rsidRPr="00996C9E">
        <w:rPr>
          <w:rFonts w:asciiTheme="minorHAnsi" w:hAnsiTheme="minorHAnsi"/>
          <w:sz w:val="28"/>
          <w:szCs w:val="28"/>
        </w:rPr>
        <w:t>, almeno dal V secolo</w:t>
      </w:r>
      <w:r w:rsidR="0099518E" w:rsidRPr="00996C9E">
        <w:rPr>
          <w:rFonts w:asciiTheme="minorHAnsi" w:hAnsiTheme="minorHAnsi"/>
          <w:sz w:val="28"/>
          <w:szCs w:val="28"/>
        </w:rPr>
        <w:t>,</w:t>
      </w:r>
      <w:r w:rsidR="0000436C" w:rsidRPr="00996C9E">
        <w:rPr>
          <w:rFonts w:asciiTheme="minorHAnsi" w:hAnsiTheme="minorHAnsi"/>
          <w:sz w:val="28"/>
          <w:szCs w:val="28"/>
        </w:rPr>
        <w:t xml:space="preserve"> quando il prodigio, che nella precedente </w:t>
      </w:r>
      <w:r w:rsidR="00630C3F" w:rsidRPr="00996C9E">
        <w:rPr>
          <w:rFonts w:asciiTheme="minorHAnsi" w:hAnsiTheme="minorHAnsi"/>
          <w:sz w:val="28"/>
          <w:szCs w:val="28"/>
        </w:rPr>
        <w:t xml:space="preserve">mitica </w:t>
      </w:r>
      <w:r w:rsidR="0000436C" w:rsidRPr="00996C9E">
        <w:rPr>
          <w:rFonts w:asciiTheme="minorHAnsi" w:hAnsiTheme="minorHAnsi"/>
          <w:sz w:val="28"/>
          <w:szCs w:val="28"/>
        </w:rPr>
        <w:t>età regia poteva indifferentemente essere positivo o negativo, era divenuto</w:t>
      </w:r>
      <w:r w:rsidR="0099518E" w:rsidRPr="00996C9E">
        <w:rPr>
          <w:rFonts w:asciiTheme="minorHAnsi" w:hAnsiTheme="minorHAnsi"/>
          <w:sz w:val="28"/>
          <w:szCs w:val="28"/>
        </w:rPr>
        <w:t xml:space="preserve"> </w:t>
      </w:r>
      <w:r w:rsidR="001D5E2D" w:rsidRPr="00996C9E">
        <w:rPr>
          <w:rFonts w:asciiTheme="minorHAnsi" w:hAnsiTheme="minorHAnsi"/>
          <w:sz w:val="28"/>
          <w:szCs w:val="28"/>
        </w:rPr>
        <w:t xml:space="preserve">segno di una 'crasi', di una crisi con gli dei, della </w:t>
      </w:r>
      <w:r w:rsidR="001D5E2D" w:rsidRPr="00996C9E">
        <w:rPr>
          <w:rFonts w:asciiTheme="minorHAnsi" w:hAnsiTheme="minorHAnsi"/>
          <w:i/>
          <w:sz w:val="28"/>
          <w:szCs w:val="28"/>
        </w:rPr>
        <w:t>pax deorum</w:t>
      </w:r>
      <w:r w:rsidR="001D5E2D" w:rsidRPr="00996C9E">
        <w:rPr>
          <w:rFonts w:asciiTheme="minorHAnsi" w:hAnsiTheme="minorHAnsi"/>
          <w:sz w:val="28"/>
          <w:szCs w:val="28"/>
        </w:rPr>
        <w:t xml:space="preserve"> infranta</w:t>
      </w:r>
      <w:r w:rsidR="0000436C" w:rsidRPr="00996C9E">
        <w:rPr>
          <w:rFonts w:asciiTheme="minorHAnsi" w:hAnsiTheme="minorHAnsi"/>
          <w:sz w:val="28"/>
          <w:szCs w:val="28"/>
        </w:rPr>
        <w:t xml:space="preserve"> che andava ripristinata</w:t>
      </w:r>
      <w:r w:rsidR="001D5E2D" w:rsidRPr="00996C9E">
        <w:rPr>
          <w:rFonts w:asciiTheme="minorHAnsi" w:hAnsiTheme="minorHAnsi"/>
          <w:sz w:val="28"/>
          <w:szCs w:val="28"/>
        </w:rPr>
        <w:t xml:space="preserve">. Per la sopravvivenza di Roma una tale condizione andava ricomposta con il </w:t>
      </w:r>
      <w:r w:rsidR="001D5E2D" w:rsidRPr="00996C9E">
        <w:rPr>
          <w:rFonts w:asciiTheme="minorHAnsi" w:hAnsiTheme="minorHAnsi"/>
          <w:i/>
          <w:sz w:val="28"/>
          <w:szCs w:val="28"/>
        </w:rPr>
        <w:t>piaculum</w:t>
      </w:r>
      <w:r w:rsidR="001D5E2D" w:rsidRPr="00996C9E">
        <w:rPr>
          <w:rFonts w:asciiTheme="minorHAnsi" w:hAnsiTheme="minorHAnsi"/>
          <w:sz w:val="28"/>
          <w:szCs w:val="28"/>
        </w:rPr>
        <w:t xml:space="preserve">. </w:t>
      </w:r>
    </w:p>
    <w:p w14:paraId="2212CB0F" w14:textId="2F92CF41" w:rsidR="00C45BE1" w:rsidRPr="00996C9E" w:rsidRDefault="00D24336" w:rsidP="00572CF8">
      <w:pPr>
        <w:ind w:right="418" w:firstLine="142"/>
        <w:jc w:val="both"/>
        <w:rPr>
          <w:rFonts w:asciiTheme="minorHAnsi" w:hAnsiTheme="minorHAnsi"/>
          <w:sz w:val="28"/>
          <w:szCs w:val="28"/>
        </w:rPr>
      </w:pPr>
      <w:r w:rsidRPr="00996C9E">
        <w:rPr>
          <w:rFonts w:asciiTheme="minorHAnsi" w:hAnsiTheme="minorHAnsi"/>
          <w:sz w:val="28"/>
          <w:szCs w:val="28"/>
        </w:rPr>
        <w:t xml:space="preserve">Anche Agostino </w:t>
      </w:r>
      <w:r w:rsidR="00A4745C" w:rsidRPr="00996C9E">
        <w:rPr>
          <w:rFonts w:asciiTheme="minorHAnsi" w:hAnsiTheme="minorHAnsi"/>
          <w:sz w:val="28"/>
          <w:szCs w:val="28"/>
        </w:rPr>
        <w:t>(</w:t>
      </w:r>
      <w:r w:rsidR="00A4745C" w:rsidRPr="00996C9E">
        <w:rPr>
          <w:rFonts w:asciiTheme="minorHAnsi" w:hAnsiTheme="minorHAnsi"/>
          <w:i/>
          <w:sz w:val="28"/>
          <w:szCs w:val="28"/>
        </w:rPr>
        <w:t>de civ dei</w:t>
      </w:r>
      <w:r w:rsidR="00A4745C" w:rsidRPr="00996C9E">
        <w:rPr>
          <w:rFonts w:asciiTheme="minorHAnsi" w:hAnsiTheme="minorHAnsi"/>
          <w:sz w:val="28"/>
          <w:szCs w:val="28"/>
        </w:rPr>
        <w:t xml:space="preserve"> 5,18) </w:t>
      </w:r>
      <w:r w:rsidRPr="00996C9E">
        <w:rPr>
          <w:rFonts w:asciiTheme="minorHAnsi" w:hAnsiTheme="minorHAnsi"/>
          <w:sz w:val="28"/>
          <w:szCs w:val="28"/>
        </w:rPr>
        <w:t>aveva parlato di Curzio. Lo aveva fatto</w:t>
      </w:r>
      <w:r w:rsidR="005A7189" w:rsidRPr="00996C9E">
        <w:rPr>
          <w:rFonts w:asciiTheme="minorHAnsi" w:hAnsiTheme="minorHAnsi"/>
          <w:sz w:val="28"/>
          <w:szCs w:val="28"/>
        </w:rPr>
        <w:t xml:space="preserve"> al momento di confrontare le azioni di uomini coraggiosi d</w:t>
      </w:r>
      <w:r w:rsidR="001D5E2D" w:rsidRPr="00996C9E">
        <w:rPr>
          <w:rFonts w:asciiTheme="minorHAnsi" w:hAnsiTheme="minorHAnsi"/>
          <w:sz w:val="28"/>
          <w:szCs w:val="28"/>
        </w:rPr>
        <w:t xml:space="preserve">elle due città che </w:t>
      </w:r>
      <w:r w:rsidR="005A7189" w:rsidRPr="00996C9E">
        <w:rPr>
          <w:rFonts w:asciiTheme="minorHAnsi" w:hAnsiTheme="minorHAnsi"/>
          <w:sz w:val="28"/>
          <w:szCs w:val="28"/>
        </w:rPr>
        <w:t>erano eccelsi</w:t>
      </w:r>
      <w:r w:rsidR="001D5E2D" w:rsidRPr="00996C9E">
        <w:rPr>
          <w:rFonts w:asciiTheme="minorHAnsi" w:hAnsiTheme="minorHAnsi"/>
          <w:sz w:val="28"/>
          <w:szCs w:val="28"/>
        </w:rPr>
        <w:t xml:space="preserve"> nel compimento di azioni esemplari</w:t>
      </w:r>
      <w:r w:rsidR="005A7189" w:rsidRPr="00996C9E">
        <w:rPr>
          <w:rFonts w:asciiTheme="minorHAnsi" w:hAnsiTheme="minorHAnsi"/>
          <w:sz w:val="28"/>
          <w:szCs w:val="28"/>
        </w:rPr>
        <w:t>. E aveva</w:t>
      </w:r>
      <w:r w:rsidR="001D5E2D" w:rsidRPr="00996C9E">
        <w:rPr>
          <w:rFonts w:asciiTheme="minorHAnsi" w:hAnsiTheme="minorHAnsi"/>
          <w:sz w:val="28"/>
          <w:szCs w:val="28"/>
        </w:rPr>
        <w:t xml:space="preserve"> sottolinea</w:t>
      </w:r>
      <w:r w:rsidR="005A7189" w:rsidRPr="00996C9E">
        <w:rPr>
          <w:rFonts w:asciiTheme="minorHAnsi" w:hAnsiTheme="minorHAnsi"/>
          <w:sz w:val="28"/>
          <w:szCs w:val="28"/>
        </w:rPr>
        <w:t>to</w:t>
      </w:r>
      <w:r w:rsidR="001D5E2D" w:rsidRPr="00996C9E">
        <w:rPr>
          <w:rFonts w:asciiTheme="minorHAnsi" w:hAnsiTheme="minorHAnsi"/>
          <w:sz w:val="28"/>
          <w:szCs w:val="28"/>
        </w:rPr>
        <w:t xml:space="preserve"> che i grandi gesti dei cristiani sono </w:t>
      </w:r>
      <w:r w:rsidR="005A7189" w:rsidRPr="00996C9E">
        <w:rPr>
          <w:rFonts w:asciiTheme="minorHAnsi" w:hAnsiTheme="minorHAnsi"/>
          <w:sz w:val="28"/>
          <w:szCs w:val="28"/>
        </w:rPr>
        <w:t>proiettati verso la vita eterna, mentre quelli dei romani</w:t>
      </w:r>
      <w:r w:rsidR="001D5E2D" w:rsidRPr="00996C9E">
        <w:rPr>
          <w:rFonts w:asciiTheme="minorHAnsi" w:hAnsiTheme="minorHAnsi"/>
          <w:sz w:val="28"/>
          <w:szCs w:val="28"/>
        </w:rPr>
        <w:t xml:space="preserve"> </w:t>
      </w:r>
      <w:r w:rsidR="005A7189" w:rsidRPr="00996C9E">
        <w:rPr>
          <w:rFonts w:asciiTheme="minorHAnsi" w:hAnsiTheme="minorHAnsi"/>
          <w:sz w:val="28"/>
          <w:szCs w:val="28"/>
        </w:rPr>
        <w:t>erano</w:t>
      </w:r>
      <w:r w:rsidR="001D5E2D" w:rsidRPr="00996C9E">
        <w:rPr>
          <w:rFonts w:asciiTheme="minorHAnsi" w:hAnsiTheme="minorHAnsi"/>
          <w:sz w:val="28"/>
          <w:szCs w:val="28"/>
        </w:rPr>
        <w:t xml:space="preserve"> tesi verso v</w:t>
      </w:r>
      <w:r w:rsidR="005A7189" w:rsidRPr="00996C9E">
        <w:rPr>
          <w:rFonts w:asciiTheme="minorHAnsi" w:hAnsiTheme="minorHAnsi"/>
          <w:sz w:val="28"/>
          <w:szCs w:val="28"/>
        </w:rPr>
        <w:t xml:space="preserve">alori di libertà e gloria umana. </w:t>
      </w:r>
      <w:r w:rsidR="001D5E2D" w:rsidRPr="00996C9E">
        <w:rPr>
          <w:rFonts w:asciiTheme="minorHAnsi" w:hAnsiTheme="minorHAnsi"/>
          <w:sz w:val="28"/>
          <w:szCs w:val="28"/>
        </w:rPr>
        <w:t xml:space="preserve"> </w:t>
      </w:r>
      <w:r w:rsidR="00C45BE1" w:rsidRPr="00996C9E">
        <w:rPr>
          <w:rFonts w:asciiTheme="minorHAnsi" w:hAnsiTheme="minorHAnsi"/>
          <w:sz w:val="28"/>
          <w:szCs w:val="28"/>
        </w:rPr>
        <w:t>La vicenda di Curzio è</w:t>
      </w:r>
      <w:r w:rsidR="001D5E2D" w:rsidRPr="00996C9E">
        <w:rPr>
          <w:rFonts w:asciiTheme="minorHAnsi" w:hAnsiTheme="minorHAnsi"/>
          <w:sz w:val="28"/>
          <w:szCs w:val="28"/>
        </w:rPr>
        <w:t xml:space="preserve"> solo un episodio valoroso, del quale</w:t>
      </w:r>
      <w:r w:rsidR="00D504C4" w:rsidRPr="00996C9E">
        <w:rPr>
          <w:rFonts w:asciiTheme="minorHAnsi" w:hAnsiTheme="minorHAnsi"/>
          <w:sz w:val="28"/>
          <w:szCs w:val="28"/>
        </w:rPr>
        <w:t>, in realtà,</w:t>
      </w:r>
      <w:r w:rsidR="001D5E2D" w:rsidRPr="00996C9E">
        <w:rPr>
          <w:rFonts w:asciiTheme="minorHAnsi" w:hAnsiTheme="minorHAnsi"/>
          <w:sz w:val="28"/>
          <w:szCs w:val="28"/>
        </w:rPr>
        <w:t xml:space="preserve"> non si capirebbero ragione e presupposti se non conoscessimo i parametri di riferimento culturale e religioso legati agli eventi prodigiosi e ai riti di morte in funzione propiziatoria di cu</w:t>
      </w:r>
      <w:r w:rsidR="00F63ECB" w:rsidRPr="00996C9E">
        <w:rPr>
          <w:rFonts w:asciiTheme="minorHAnsi" w:hAnsiTheme="minorHAnsi"/>
          <w:sz w:val="28"/>
          <w:szCs w:val="28"/>
        </w:rPr>
        <w:t xml:space="preserve">i né Livio né Agostino parlano </w:t>
      </w:r>
      <w:r w:rsidR="00C45BE1" w:rsidRPr="00996C9E">
        <w:rPr>
          <w:rFonts w:asciiTheme="minorHAnsi" w:hAnsiTheme="minorHAnsi"/>
          <w:sz w:val="28"/>
          <w:szCs w:val="28"/>
        </w:rPr>
        <w:t>con chiarezza, ma che vengono resi e amplificati da Orosio.</w:t>
      </w:r>
    </w:p>
    <w:p w14:paraId="17AFAE97" w14:textId="2E25B254" w:rsidR="00572CF8" w:rsidRPr="00996C9E" w:rsidRDefault="00572CF8" w:rsidP="00572CF8">
      <w:pPr>
        <w:ind w:right="418" w:firstLine="142"/>
        <w:jc w:val="both"/>
        <w:rPr>
          <w:rFonts w:asciiTheme="minorHAnsi" w:hAnsiTheme="minorHAnsi"/>
          <w:sz w:val="28"/>
          <w:szCs w:val="28"/>
        </w:rPr>
      </w:pPr>
      <w:r w:rsidRPr="00996C9E">
        <w:rPr>
          <w:rFonts w:asciiTheme="minorHAnsi" w:hAnsiTheme="minorHAnsi"/>
          <w:sz w:val="28"/>
          <w:szCs w:val="28"/>
        </w:rPr>
        <w:t xml:space="preserve">Tra le problematiche generali che riguardano le </w:t>
      </w:r>
      <w:r w:rsidRPr="00996C9E">
        <w:rPr>
          <w:rFonts w:asciiTheme="minorHAnsi" w:hAnsiTheme="minorHAnsi"/>
          <w:i/>
          <w:sz w:val="28"/>
          <w:szCs w:val="28"/>
        </w:rPr>
        <w:t>Historiae</w:t>
      </w:r>
      <w:r w:rsidRPr="00996C9E">
        <w:rPr>
          <w:rFonts w:asciiTheme="minorHAnsi" w:hAnsiTheme="minorHAnsi"/>
          <w:sz w:val="28"/>
          <w:szCs w:val="28"/>
        </w:rPr>
        <w:t xml:space="preserve"> anche in rapporto al tema del famoso 'compito' assegn</w:t>
      </w:r>
      <w:r w:rsidR="00CB3087" w:rsidRPr="00996C9E">
        <w:rPr>
          <w:rFonts w:asciiTheme="minorHAnsi" w:hAnsiTheme="minorHAnsi"/>
          <w:sz w:val="28"/>
          <w:szCs w:val="28"/>
        </w:rPr>
        <w:t>a</w:t>
      </w:r>
      <w:r w:rsidRPr="00996C9E">
        <w:rPr>
          <w:rFonts w:asciiTheme="minorHAnsi" w:hAnsiTheme="minorHAnsi"/>
          <w:sz w:val="28"/>
          <w:szCs w:val="28"/>
        </w:rPr>
        <w:t>to ad Orosio da Agostino -visione universalistica, provvidenzialistica, teleologica, ottimistica, pessimistica- uno dei problemi riguardava come fare entrare la vecchia storia in una storia che doveva comprenderla tutta.</w:t>
      </w:r>
    </w:p>
    <w:p w14:paraId="71FC7792" w14:textId="30AEC5C4" w:rsidR="00572CF8" w:rsidRPr="00996C9E" w:rsidRDefault="00572CF8" w:rsidP="00572CF8">
      <w:pPr>
        <w:ind w:right="418" w:firstLine="142"/>
        <w:jc w:val="both"/>
        <w:rPr>
          <w:rFonts w:asciiTheme="minorHAnsi" w:hAnsiTheme="minorHAnsi"/>
          <w:sz w:val="28"/>
          <w:szCs w:val="28"/>
        </w:rPr>
      </w:pPr>
      <w:r w:rsidRPr="00996C9E">
        <w:rPr>
          <w:rFonts w:asciiTheme="minorHAnsi" w:hAnsiTheme="minorHAnsi"/>
          <w:sz w:val="28"/>
          <w:szCs w:val="28"/>
        </w:rPr>
        <w:t>«La nuova storia non poteva sopprimere completamente la vecchia. Bisognava introdurre Adamo ed Eva in un mondo abitato da Deucalione, Cadmo, Romolo e Alessandro Magno ... i fatti della vita pagana dovevano trovar posto in qualche modo nello schema ebraico-cristiano della redenzione»</w:t>
      </w:r>
      <w:r w:rsidR="00C45BE1" w:rsidRPr="00996C9E">
        <w:rPr>
          <w:rFonts w:asciiTheme="minorHAnsi" w:hAnsiTheme="minorHAnsi"/>
          <w:sz w:val="28"/>
          <w:szCs w:val="28"/>
        </w:rPr>
        <w:t xml:space="preserve"> (Momigliano)</w:t>
      </w:r>
      <w:r w:rsidRPr="00996C9E">
        <w:rPr>
          <w:rFonts w:asciiTheme="minorHAnsi" w:hAnsiTheme="minorHAnsi"/>
          <w:sz w:val="28"/>
          <w:szCs w:val="28"/>
        </w:rPr>
        <w:t xml:space="preserve">. </w:t>
      </w:r>
    </w:p>
    <w:p w14:paraId="15AD557A" w14:textId="6AB3EEA6" w:rsidR="001D5E2D" w:rsidRPr="00996C9E" w:rsidRDefault="001D5E2D" w:rsidP="00572CF8">
      <w:pPr>
        <w:ind w:right="418" w:firstLine="142"/>
        <w:jc w:val="both"/>
        <w:rPr>
          <w:rFonts w:asciiTheme="minorHAnsi" w:hAnsiTheme="minorHAnsi"/>
          <w:sz w:val="28"/>
          <w:szCs w:val="28"/>
        </w:rPr>
      </w:pPr>
      <w:r w:rsidRPr="00996C9E">
        <w:rPr>
          <w:rFonts w:asciiTheme="minorHAnsi" w:hAnsiTheme="minorHAnsi"/>
          <w:sz w:val="28"/>
          <w:szCs w:val="28"/>
        </w:rPr>
        <w:t>Il mondo religioso pagano, dove il meraviglioso si esprime</w:t>
      </w:r>
      <w:r w:rsidR="009B1482" w:rsidRPr="00996C9E">
        <w:rPr>
          <w:rFonts w:asciiTheme="minorHAnsi" w:hAnsiTheme="minorHAnsi"/>
          <w:sz w:val="28"/>
          <w:szCs w:val="28"/>
        </w:rPr>
        <w:t xml:space="preserve"> in forme terrorizzanti,</w:t>
      </w:r>
      <w:r w:rsidRPr="00996C9E">
        <w:rPr>
          <w:rFonts w:asciiTheme="minorHAnsi" w:hAnsiTheme="minorHAnsi"/>
          <w:sz w:val="28"/>
          <w:szCs w:val="28"/>
        </w:rPr>
        <w:t xml:space="preserve"> demonizzato</w:t>
      </w:r>
      <w:r w:rsidR="009B1482" w:rsidRPr="00996C9E">
        <w:rPr>
          <w:rFonts w:asciiTheme="minorHAnsi" w:hAnsiTheme="minorHAnsi"/>
          <w:sz w:val="28"/>
          <w:szCs w:val="28"/>
        </w:rPr>
        <w:t xml:space="preserve"> nell'ottica di cui ha parlato Bur</w:t>
      </w:r>
      <w:r w:rsidR="00CB3087" w:rsidRPr="00996C9E">
        <w:rPr>
          <w:rFonts w:asciiTheme="minorHAnsi" w:hAnsiTheme="minorHAnsi"/>
          <w:sz w:val="28"/>
          <w:szCs w:val="28"/>
        </w:rPr>
        <w:t>c</w:t>
      </w:r>
      <w:r w:rsidR="009B1482" w:rsidRPr="00996C9E">
        <w:rPr>
          <w:rFonts w:asciiTheme="minorHAnsi" w:hAnsiTheme="minorHAnsi"/>
          <w:sz w:val="28"/>
          <w:szCs w:val="28"/>
        </w:rPr>
        <w:t>k</w:t>
      </w:r>
      <w:r w:rsidR="00CB3087" w:rsidRPr="00996C9E">
        <w:rPr>
          <w:rFonts w:asciiTheme="minorHAnsi" w:hAnsiTheme="minorHAnsi"/>
          <w:sz w:val="28"/>
          <w:szCs w:val="28"/>
        </w:rPr>
        <w:t>h</w:t>
      </w:r>
      <w:r w:rsidR="009B1482" w:rsidRPr="00996C9E">
        <w:rPr>
          <w:rFonts w:asciiTheme="minorHAnsi" w:hAnsiTheme="minorHAnsi"/>
          <w:sz w:val="28"/>
          <w:szCs w:val="28"/>
        </w:rPr>
        <w:t>ar</w:t>
      </w:r>
      <w:r w:rsidR="00CB3087" w:rsidRPr="00996C9E">
        <w:rPr>
          <w:rFonts w:asciiTheme="minorHAnsi" w:hAnsiTheme="minorHAnsi"/>
          <w:sz w:val="28"/>
          <w:szCs w:val="28"/>
        </w:rPr>
        <w:t>d</w:t>
      </w:r>
      <w:r w:rsidR="009B1482" w:rsidRPr="00996C9E">
        <w:rPr>
          <w:rFonts w:asciiTheme="minorHAnsi" w:hAnsiTheme="minorHAnsi"/>
          <w:sz w:val="28"/>
          <w:szCs w:val="28"/>
        </w:rPr>
        <w:t>t</w:t>
      </w:r>
      <w:r w:rsidRPr="00996C9E">
        <w:rPr>
          <w:rFonts w:asciiTheme="minorHAnsi" w:hAnsiTheme="minorHAnsi"/>
          <w:sz w:val="28"/>
          <w:szCs w:val="28"/>
        </w:rPr>
        <w:t xml:space="preserve">, entra nella lettura orosiana della storia cristiana. Orosio ne può anche evidenziare incongruità e irrazionalità, ma esso è esistito e la sua esistenza </w:t>
      </w:r>
      <w:r w:rsidR="00EC7105" w:rsidRPr="00996C9E">
        <w:rPr>
          <w:rFonts w:asciiTheme="minorHAnsi" w:hAnsiTheme="minorHAnsi"/>
          <w:sz w:val="28"/>
          <w:szCs w:val="28"/>
        </w:rPr>
        <w:t>è riflessa da</w:t>
      </w:r>
      <w:r w:rsidRPr="00996C9E">
        <w:rPr>
          <w:rFonts w:asciiTheme="minorHAnsi" w:hAnsiTheme="minorHAnsi"/>
          <w:sz w:val="28"/>
          <w:szCs w:val="28"/>
        </w:rPr>
        <w:t>lla forma del racconto.</w:t>
      </w:r>
    </w:p>
    <w:p w14:paraId="35B4E0EB" w14:textId="13D73E75" w:rsidR="001D5E2D" w:rsidRPr="00996C9E" w:rsidRDefault="00C45BE1" w:rsidP="00155802">
      <w:pPr>
        <w:ind w:right="418" w:firstLine="142"/>
        <w:jc w:val="both"/>
        <w:rPr>
          <w:rFonts w:asciiTheme="minorHAnsi" w:hAnsiTheme="minorHAnsi"/>
          <w:sz w:val="28"/>
          <w:szCs w:val="28"/>
        </w:rPr>
      </w:pPr>
      <w:r w:rsidRPr="00996C9E">
        <w:rPr>
          <w:rFonts w:asciiTheme="minorHAnsi" w:hAnsiTheme="minorHAnsi"/>
          <w:sz w:val="28"/>
          <w:szCs w:val="28"/>
        </w:rPr>
        <w:t>In Agostino, invece, q</w:t>
      </w:r>
      <w:r w:rsidR="000B6007" w:rsidRPr="00996C9E">
        <w:rPr>
          <w:rFonts w:asciiTheme="minorHAnsi" w:hAnsiTheme="minorHAnsi"/>
          <w:sz w:val="28"/>
          <w:szCs w:val="28"/>
        </w:rPr>
        <w:t>uesto miracoloso non può che provenire da Dio</w:t>
      </w:r>
      <w:r w:rsidRPr="00996C9E">
        <w:rPr>
          <w:rFonts w:asciiTheme="minorHAnsi" w:hAnsiTheme="minorHAnsi"/>
          <w:sz w:val="28"/>
          <w:szCs w:val="28"/>
        </w:rPr>
        <w:t>.</w:t>
      </w:r>
      <w:r w:rsidR="00155802" w:rsidRPr="00996C9E">
        <w:rPr>
          <w:rFonts w:asciiTheme="minorHAnsi" w:hAnsiTheme="minorHAnsi"/>
          <w:sz w:val="28"/>
          <w:szCs w:val="28"/>
        </w:rPr>
        <w:t xml:space="preserve"> </w:t>
      </w:r>
      <w:r w:rsidR="000B6007" w:rsidRPr="00996C9E">
        <w:rPr>
          <w:rFonts w:asciiTheme="minorHAnsi" w:hAnsiTheme="minorHAnsi"/>
          <w:sz w:val="28"/>
          <w:szCs w:val="28"/>
        </w:rPr>
        <w:t>«Per noi tuttavia queste pratiche avvengono apparentemente contro natura e sono considerate contro natura... quei fenomeni che si denominano</w:t>
      </w:r>
      <w:r w:rsidR="000B6007" w:rsidRPr="00996C9E">
        <w:rPr>
          <w:rFonts w:asciiTheme="minorHAnsi" w:hAnsiTheme="minorHAnsi"/>
          <w:b/>
          <w:i/>
          <w:sz w:val="28"/>
          <w:szCs w:val="28"/>
        </w:rPr>
        <w:t xml:space="preserve"> </w:t>
      </w:r>
      <w:r w:rsidR="000B6007" w:rsidRPr="00996C9E">
        <w:rPr>
          <w:rFonts w:asciiTheme="minorHAnsi" w:hAnsiTheme="minorHAnsi"/>
          <w:i/>
          <w:sz w:val="28"/>
          <w:szCs w:val="28"/>
        </w:rPr>
        <w:t xml:space="preserve">monstra, ostenta, portenta, prodigia </w:t>
      </w:r>
      <w:r w:rsidR="000B6007" w:rsidRPr="00996C9E">
        <w:rPr>
          <w:rFonts w:asciiTheme="minorHAnsi" w:hAnsiTheme="minorHAnsi"/>
          <w:sz w:val="28"/>
          <w:szCs w:val="28"/>
        </w:rPr>
        <w:t>devono mostrare, ostendere, portendere e predire che Dio compirà gli atti che ha preannunziato di compi</w:t>
      </w:r>
      <w:r w:rsidR="00A76DDF" w:rsidRPr="00996C9E">
        <w:rPr>
          <w:rFonts w:asciiTheme="minorHAnsi" w:hAnsiTheme="minorHAnsi"/>
          <w:sz w:val="28"/>
          <w:szCs w:val="28"/>
        </w:rPr>
        <w:t>e</w:t>
      </w:r>
      <w:r w:rsidR="000B6007" w:rsidRPr="00996C9E">
        <w:rPr>
          <w:rFonts w:asciiTheme="minorHAnsi" w:hAnsiTheme="minorHAnsi"/>
          <w:sz w:val="28"/>
          <w:szCs w:val="28"/>
        </w:rPr>
        <w:t>re sul corpo degli uomini perché non lo trattiene alcuna difficoltà, non l'ostacola una legge di natura»</w:t>
      </w:r>
      <w:r w:rsidR="00155802" w:rsidRPr="00996C9E">
        <w:rPr>
          <w:rFonts w:asciiTheme="minorHAnsi" w:hAnsiTheme="minorHAnsi"/>
          <w:sz w:val="28"/>
          <w:szCs w:val="28"/>
        </w:rPr>
        <w:t xml:space="preserve"> (</w:t>
      </w:r>
      <w:r w:rsidR="00155802" w:rsidRPr="00996C9E">
        <w:rPr>
          <w:rFonts w:asciiTheme="minorHAnsi" w:hAnsiTheme="minorHAnsi"/>
          <w:i/>
          <w:sz w:val="28"/>
          <w:szCs w:val="28"/>
        </w:rPr>
        <w:t>de civ. dei</w:t>
      </w:r>
      <w:r w:rsidR="00155802" w:rsidRPr="00996C9E">
        <w:rPr>
          <w:rFonts w:asciiTheme="minorHAnsi" w:hAnsiTheme="minorHAnsi"/>
          <w:sz w:val="28"/>
          <w:szCs w:val="28"/>
        </w:rPr>
        <w:t xml:space="preserve"> 3,31). </w:t>
      </w:r>
      <w:r w:rsidR="000B6007" w:rsidRPr="00996C9E">
        <w:rPr>
          <w:rFonts w:asciiTheme="minorHAnsi" w:hAnsiTheme="minorHAnsi"/>
          <w:sz w:val="28"/>
          <w:szCs w:val="28"/>
        </w:rPr>
        <w:t xml:space="preserve">I </w:t>
      </w:r>
      <w:r w:rsidR="000B6007" w:rsidRPr="00996C9E">
        <w:rPr>
          <w:rFonts w:asciiTheme="minorHAnsi" w:hAnsiTheme="minorHAnsi"/>
          <w:i/>
          <w:sz w:val="28"/>
          <w:szCs w:val="28"/>
        </w:rPr>
        <w:t>prodigia</w:t>
      </w:r>
      <w:r w:rsidR="000B6007" w:rsidRPr="00996C9E">
        <w:rPr>
          <w:rFonts w:asciiTheme="minorHAnsi" w:hAnsiTheme="minorHAnsi"/>
          <w:sz w:val="28"/>
          <w:szCs w:val="28"/>
        </w:rPr>
        <w:t xml:space="preserve"> divini si esprimono nell'atto della creazione, e, nella condizione straordinaria della creazione, sono al di fuori dalle leggi di natura. E sono </w:t>
      </w:r>
      <w:r w:rsidR="000B6007" w:rsidRPr="00996C9E">
        <w:rPr>
          <w:rFonts w:asciiTheme="minorHAnsi" w:hAnsiTheme="minorHAnsi"/>
          <w:i/>
          <w:sz w:val="28"/>
          <w:szCs w:val="28"/>
        </w:rPr>
        <w:t>prodigia</w:t>
      </w:r>
      <w:r w:rsidR="000B6007" w:rsidRPr="00996C9E">
        <w:rPr>
          <w:rFonts w:asciiTheme="minorHAnsi" w:hAnsiTheme="minorHAnsi"/>
          <w:sz w:val="28"/>
          <w:szCs w:val="28"/>
        </w:rPr>
        <w:t>, cioè eventi straordinari, proprio perché avvenuti al di fuori del corso normale della natura (</w:t>
      </w:r>
      <w:r w:rsidR="000B6007" w:rsidRPr="00996C9E">
        <w:rPr>
          <w:rFonts w:asciiTheme="minorHAnsi" w:hAnsiTheme="minorHAnsi"/>
          <w:i/>
          <w:sz w:val="28"/>
          <w:szCs w:val="28"/>
        </w:rPr>
        <w:t>naturae curriculum</w:t>
      </w:r>
      <w:r w:rsidR="000B6007" w:rsidRPr="00996C9E">
        <w:rPr>
          <w:rFonts w:asciiTheme="minorHAnsi" w:hAnsiTheme="minorHAnsi"/>
          <w:sz w:val="28"/>
          <w:szCs w:val="28"/>
        </w:rPr>
        <w:t>)</w:t>
      </w:r>
      <w:r w:rsidR="00155802" w:rsidRPr="00996C9E">
        <w:rPr>
          <w:rFonts w:asciiTheme="minorHAnsi" w:hAnsiTheme="minorHAnsi"/>
          <w:sz w:val="28"/>
          <w:szCs w:val="28"/>
        </w:rPr>
        <w:t xml:space="preserve"> (</w:t>
      </w:r>
      <w:r w:rsidR="00155802" w:rsidRPr="00996C9E">
        <w:rPr>
          <w:rFonts w:asciiTheme="minorHAnsi" w:hAnsiTheme="minorHAnsi"/>
          <w:i/>
          <w:sz w:val="28"/>
          <w:szCs w:val="28"/>
        </w:rPr>
        <w:t>de civ</w:t>
      </w:r>
      <w:r w:rsidR="00CB3087" w:rsidRPr="00996C9E">
        <w:rPr>
          <w:rFonts w:asciiTheme="minorHAnsi" w:hAnsiTheme="minorHAnsi"/>
          <w:i/>
          <w:sz w:val="28"/>
          <w:szCs w:val="28"/>
        </w:rPr>
        <w:t>.</w:t>
      </w:r>
      <w:r w:rsidR="00155802" w:rsidRPr="00996C9E">
        <w:rPr>
          <w:rFonts w:asciiTheme="minorHAnsi" w:hAnsiTheme="minorHAnsi"/>
          <w:i/>
          <w:sz w:val="28"/>
          <w:szCs w:val="28"/>
        </w:rPr>
        <w:t xml:space="preserve"> dei</w:t>
      </w:r>
      <w:r w:rsidR="00155802" w:rsidRPr="00996C9E">
        <w:rPr>
          <w:rFonts w:asciiTheme="minorHAnsi" w:hAnsiTheme="minorHAnsi"/>
          <w:sz w:val="28"/>
          <w:szCs w:val="28"/>
        </w:rPr>
        <w:t xml:space="preserve"> 12,27,1)</w:t>
      </w:r>
      <w:r w:rsidR="000B6007" w:rsidRPr="00996C9E">
        <w:rPr>
          <w:rFonts w:asciiTheme="minorHAnsi" w:hAnsiTheme="minorHAnsi"/>
          <w:sz w:val="28"/>
          <w:szCs w:val="28"/>
        </w:rPr>
        <w:t>. In ogni caso, tutto ciò che avviene per divina provvidenza non avviene invano e senza ragione (</w:t>
      </w:r>
      <w:r w:rsidR="000B6007" w:rsidRPr="00996C9E">
        <w:rPr>
          <w:rFonts w:asciiTheme="minorHAnsi" w:hAnsiTheme="minorHAnsi"/>
          <w:i/>
          <w:sz w:val="28"/>
          <w:szCs w:val="28"/>
        </w:rPr>
        <w:t>frustra</w:t>
      </w:r>
      <w:r w:rsidR="000B6007" w:rsidRPr="00996C9E">
        <w:rPr>
          <w:rFonts w:asciiTheme="minorHAnsi" w:hAnsiTheme="minorHAnsi"/>
          <w:sz w:val="28"/>
          <w:szCs w:val="28"/>
        </w:rPr>
        <w:t>)</w:t>
      </w:r>
      <w:r w:rsidR="00155802" w:rsidRPr="00996C9E">
        <w:rPr>
          <w:rFonts w:asciiTheme="minorHAnsi" w:hAnsiTheme="minorHAnsi"/>
          <w:sz w:val="28"/>
          <w:szCs w:val="28"/>
        </w:rPr>
        <w:t>.</w:t>
      </w:r>
    </w:p>
    <w:p w14:paraId="76CDFE29" w14:textId="661B9449" w:rsidR="007A3446" w:rsidRPr="00996C9E" w:rsidRDefault="006E3751" w:rsidP="001D5E2D">
      <w:pPr>
        <w:ind w:right="418" w:firstLine="142"/>
        <w:jc w:val="both"/>
        <w:rPr>
          <w:rFonts w:asciiTheme="minorHAnsi" w:hAnsiTheme="minorHAnsi"/>
          <w:sz w:val="28"/>
          <w:szCs w:val="28"/>
        </w:rPr>
      </w:pPr>
      <w:r w:rsidRPr="00996C9E">
        <w:rPr>
          <w:rFonts w:asciiTheme="minorHAnsi" w:hAnsiTheme="minorHAnsi"/>
          <w:sz w:val="28"/>
          <w:szCs w:val="28"/>
        </w:rPr>
        <w:t xml:space="preserve">Ciò che, dunque, per Agostino è, comunque, espressione della potenza di Dio, per Orosio è </w:t>
      </w:r>
      <w:r w:rsidR="00985380" w:rsidRPr="00996C9E">
        <w:rPr>
          <w:rFonts w:asciiTheme="minorHAnsi" w:hAnsiTheme="minorHAnsi"/>
          <w:sz w:val="28"/>
          <w:szCs w:val="28"/>
        </w:rPr>
        <w:t xml:space="preserve">causato da un </w:t>
      </w:r>
      <w:r w:rsidR="004560F2" w:rsidRPr="00996C9E">
        <w:rPr>
          <w:rFonts w:asciiTheme="minorHAnsi" w:hAnsiTheme="minorHAnsi"/>
          <w:i/>
          <w:sz w:val="28"/>
          <w:szCs w:val="28"/>
        </w:rPr>
        <w:t>vernaculum genus monstri</w:t>
      </w:r>
      <w:r w:rsidR="00985380" w:rsidRPr="00996C9E">
        <w:rPr>
          <w:rFonts w:asciiTheme="minorHAnsi" w:hAnsiTheme="minorHAnsi"/>
          <w:i/>
          <w:sz w:val="28"/>
          <w:szCs w:val="28"/>
        </w:rPr>
        <w:t xml:space="preserve">. </w:t>
      </w:r>
      <w:r w:rsidR="00155802" w:rsidRPr="00996C9E">
        <w:rPr>
          <w:rFonts w:asciiTheme="minorHAnsi" w:hAnsiTheme="minorHAnsi"/>
          <w:sz w:val="28"/>
          <w:szCs w:val="28"/>
        </w:rPr>
        <w:t>L'</w:t>
      </w:r>
      <w:r w:rsidR="00D030F9" w:rsidRPr="00996C9E">
        <w:rPr>
          <w:rFonts w:asciiTheme="minorHAnsi" w:hAnsiTheme="minorHAnsi"/>
          <w:sz w:val="28"/>
          <w:szCs w:val="28"/>
        </w:rPr>
        <w:t>eruzione</w:t>
      </w:r>
      <w:r w:rsidR="00155802" w:rsidRPr="00996C9E">
        <w:rPr>
          <w:rFonts w:asciiTheme="minorHAnsi" w:hAnsiTheme="minorHAnsi"/>
          <w:sz w:val="28"/>
          <w:szCs w:val="28"/>
        </w:rPr>
        <w:t xml:space="preserve"> dell'Etna</w:t>
      </w:r>
      <w:r w:rsidR="00D030F9" w:rsidRPr="00996C9E">
        <w:rPr>
          <w:rFonts w:asciiTheme="minorHAnsi" w:hAnsiTheme="minorHAnsi"/>
          <w:sz w:val="28"/>
          <w:szCs w:val="28"/>
        </w:rPr>
        <w:t xml:space="preserve"> fu </w:t>
      </w:r>
      <w:r w:rsidR="00985380" w:rsidRPr="00996C9E">
        <w:rPr>
          <w:rFonts w:asciiTheme="minorHAnsi" w:hAnsiTheme="minorHAnsi"/>
          <w:sz w:val="28"/>
          <w:szCs w:val="28"/>
        </w:rPr>
        <w:t>accompagata da altri eventi terrorizzanti in ogni dove d'Italia</w:t>
      </w:r>
      <w:r w:rsidR="00D030F9" w:rsidRPr="00996C9E">
        <w:rPr>
          <w:rFonts w:asciiTheme="minorHAnsi" w:hAnsiTheme="minorHAnsi"/>
          <w:sz w:val="28"/>
          <w:szCs w:val="28"/>
        </w:rPr>
        <w:t xml:space="preserve"> </w:t>
      </w:r>
      <w:r w:rsidR="00985380" w:rsidRPr="00996C9E">
        <w:rPr>
          <w:rFonts w:asciiTheme="minorHAnsi" w:hAnsiTheme="minorHAnsi"/>
          <w:sz w:val="28"/>
          <w:szCs w:val="28"/>
        </w:rPr>
        <w:t>-la nascita di un bambino con quattro mani, quattro occhi, altrettante orecchie, attributi maschili doppi»...e</w:t>
      </w:r>
      <w:r w:rsidR="00155802" w:rsidRPr="00996C9E">
        <w:rPr>
          <w:rFonts w:asciiTheme="minorHAnsi" w:hAnsiTheme="minorHAnsi"/>
          <w:sz w:val="28"/>
          <w:szCs w:val="28"/>
        </w:rPr>
        <w:t xml:space="preserve"> la nascita di messi sugli alberi</w:t>
      </w:r>
      <w:r w:rsidR="00666C1B" w:rsidRPr="00996C9E">
        <w:rPr>
          <w:rFonts w:asciiTheme="minorHAnsi" w:hAnsiTheme="minorHAnsi"/>
          <w:sz w:val="28"/>
          <w:szCs w:val="28"/>
        </w:rPr>
        <w:t>.</w:t>
      </w:r>
      <w:r w:rsidR="00985380" w:rsidRPr="00996C9E">
        <w:rPr>
          <w:rFonts w:asciiTheme="minorHAnsi" w:hAnsiTheme="minorHAnsi"/>
          <w:sz w:val="28"/>
          <w:szCs w:val="28"/>
        </w:rPr>
        <w:t xml:space="preserve"> Tutti que</w:t>
      </w:r>
      <w:r w:rsidR="001A79BC" w:rsidRPr="00996C9E">
        <w:rPr>
          <w:rFonts w:asciiTheme="minorHAnsi" w:hAnsiTheme="minorHAnsi"/>
          <w:sz w:val="28"/>
          <w:szCs w:val="28"/>
        </w:rPr>
        <w:t>sti eventi calamitosi,</w:t>
      </w:r>
      <w:r w:rsidR="00985380" w:rsidRPr="00996C9E">
        <w:rPr>
          <w:rFonts w:asciiTheme="minorHAnsi" w:hAnsiTheme="minorHAnsi"/>
          <w:sz w:val="28"/>
          <w:szCs w:val="28"/>
        </w:rPr>
        <w:t xml:space="preserve"> </w:t>
      </w:r>
      <w:r w:rsidR="00666C1B" w:rsidRPr="00996C9E">
        <w:rPr>
          <w:rFonts w:asciiTheme="minorHAnsi" w:hAnsiTheme="minorHAnsi"/>
          <w:sz w:val="28"/>
          <w:szCs w:val="28"/>
        </w:rPr>
        <w:t>in</w:t>
      </w:r>
      <w:r w:rsidR="00985380" w:rsidRPr="00996C9E">
        <w:rPr>
          <w:rFonts w:asciiTheme="minorHAnsi" w:hAnsiTheme="minorHAnsi"/>
          <w:sz w:val="28"/>
          <w:szCs w:val="28"/>
        </w:rPr>
        <w:t xml:space="preserve"> Sicilia, un'isola che, «essendo chiusa da ogni parte dal mare, non può facilmente espellere i suoi mali interiori»</w:t>
      </w:r>
      <w:r w:rsidR="00666C1B" w:rsidRPr="00996C9E">
        <w:rPr>
          <w:rFonts w:asciiTheme="minorHAnsi" w:hAnsiTheme="minorHAnsi"/>
          <w:sz w:val="28"/>
          <w:szCs w:val="28"/>
        </w:rPr>
        <w:t xml:space="preserve"> furono seguiti da una guerra servile -</w:t>
      </w:r>
      <w:r w:rsidR="00D030F9" w:rsidRPr="00996C9E">
        <w:rPr>
          <w:rFonts w:asciiTheme="minorHAnsi" w:hAnsiTheme="minorHAnsi"/>
          <w:sz w:val="28"/>
          <w:szCs w:val="28"/>
        </w:rPr>
        <w:t xml:space="preserve">ed </w:t>
      </w:r>
      <w:r w:rsidR="006C6881" w:rsidRPr="00996C9E">
        <w:rPr>
          <w:rFonts w:asciiTheme="minorHAnsi" w:hAnsiTheme="minorHAnsi"/>
          <w:sz w:val="28"/>
          <w:szCs w:val="28"/>
        </w:rPr>
        <w:t>è quella</w:t>
      </w:r>
      <w:r w:rsidR="00666C1B" w:rsidRPr="00996C9E">
        <w:rPr>
          <w:rFonts w:asciiTheme="minorHAnsi" w:hAnsiTheme="minorHAnsi"/>
          <w:sz w:val="28"/>
          <w:szCs w:val="28"/>
        </w:rPr>
        <w:t xml:space="preserve"> che raggiunse il suo culmine  nel 135-</w:t>
      </w:r>
      <w:r w:rsidR="00155802" w:rsidRPr="00996C9E">
        <w:rPr>
          <w:rFonts w:asciiTheme="minorHAnsi" w:hAnsiTheme="minorHAnsi"/>
          <w:sz w:val="28"/>
          <w:szCs w:val="28"/>
        </w:rPr>
        <w:t xml:space="preserve"> (</w:t>
      </w:r>
      <w:r w:rsidR="006C6881" w:rsidRPr="00996C9E">
        <w:rPr>
          <w:rFonts w:asciiTheme="minorHAnsi" w:hAnsiTheme="minorHAnsi"/>
          <w:i/>
          <w:sz w:val="28"/>
          <w:szCs w:val="28"/>
        </w:rPr>
        <w:t>h</w:t>
      </w:r>
      <w:r w:rsidR="00155802" w:rsidRPr="00996C9E">
        <w:rPr>
          <w:rFonts w:asciiTheme="minorHAnsi" w:hAnsiTheme="minorHAnsi"/>
          <w:i/>
          <w:sz w:val="28"/>
          <w:szCs w:val="28"/>
        </w:rPr>
        <w:t>ist</w:t>
      </w:r>
      <w:r w:rsidR="00155802" w:rsidRPr="00996C9E">
        <w:rPr>
          <w:rFonts w:asciiTheme="minorHAnsi" w:hAnsiTheme="minorHAnsi"/>
          <w:sz w:val="28"/>
          <w:szCs w:val="28"/>
        </w:rPr>
        <w:t>. 5,6,5 e 6,1).</w:t>
      </w:r>
    </w:p>
    <w:p w14:paraId="772568AA" w14:textId="6E2198DD" w:rsidR="001D5E2D" w:rsidRPr="00996C9E" w:rsidRDefault="00FE1EFC" w:rsidP="001D5E2D">
      <w:pPr>
        <w:ind w:right="418" w:firstLine="142"/>
        <w:jc w:val="both"/>
        <w:rPr>
          <w:rFonts w:asciiTheme="minorHAnsi" w:hAnsiTheme="minorHAnsi"/>
          <w:sz w:val="28"/>
          <w:szCs w:val="28"/>
        </w:rPr>
      </w:pPr>
      <w:r w:rsidRPr="00996C9E">
        <w:rPr>
          <w:rFonts w:asciiTheme="minorHAnsi" w:hAnsiTheme="minorHAnsi"/>
          <w:sz w:val="28"/>
          <w:szCs w:val="28"/>
        </w:rPr>
        <w:t xml:space="preserve">Il meraviglioso in Orosio, quale espressione di </w:t>
      </w:r>
      <w:r w:rsidRPr="00996C9E">
        <w:rPr>
          <w:rFonts w:asciiTheme="minorHAnsi" w:hAnsiTheme="minorHAnsi"/>
          <w:i/>
          <w:sz w:val="28"/>
          <w:szCs w:val="28"/>
        </w:rPr>
        <w:t>signa</w:t>
      </w:r>
      <w:r w:rsidRPr="00996C9E">
        <w:rPr>
          <w:rFonts w:asciiTheme="minorHAnsi" w:hAnsiTheme="minorHAnsi"/>
          <w:sz w:val="28"/>
          <w:szCs w:val="28"/>
        </w:rPr>
        <w:t xml:space="preserve"> di poteri, </w:t>
      </w:r>
      <w:r w:rsidR="001D5E2D" w:rsidRPr="00996C9E">
        <w:rPr>
          <w:rFonts w:asciiTheme="minorHAnsi" w:hAnsiTheme="minorHAnsi"/>
          <w:sz w:val="28"/>
          <w:szCs w:val="28"/>
        </w:rPr>
        <w:t xml:space="preserve">senza avere la pretesa di condurre allo scioglimento </w:t>
      </w:r>
      <w:r w:rsidR="005939E0" w:rsidRPr="00996C9E">
        <w:rPr>
          <w:rFonts w:asciiTheme="minorHAnsi" w:hAnsiTheme="minorHAnsi"/>
          <w:sz w:val="28"/>
          <w:szCs w:val="28"/>
        </w:rPr>
        <w:t>di problemi centra</w:t>
      </w:r>
      <w:r w:rsidR="001D5E2D" w:rsidRPr="00996C9E">
        <w:rPr>
          <w:rFonts w:asciiTheme="minorHAnsi" w:hAnsiTheme="minorHAnsi"/>
          <w:sz w:val="28"/>
          <w:szCs w:val="28"/>
        </w:rPr>
        <w:t xml:space="preserve">li per la storiografia cristiana, può costituire un interessante angolo di visuale per riconsiderare, sia pure in modo  parziale, le problematiche relative alla figura e all'opera di Orosio, anche in relazione ad Agostino -il loro rapporto interpersonale, il rapporto con il progetto storiografico delle rispettive opere- il posto che entrambi occupano nella storiografia cristiana. </w:t>
      </w:r>
    </w:p>
    <w:p w14:paraId="712D4508" w14:textId="64DF6650" w:rsidR="001D5E2D" w:rsidRPr="00996C9E" w:rsidRDefault="001D5E2D" w:rsidP="001D5E2D">
      <w:pPr>
        <w:ind w:right="418" w:firstLine="142"/>
        <w:jc w:val="both"/>
        <w:rPr>
          <w:rFonts w:asciiTheme="minorHAnsi" w:hAnsiTheme="minorHAnsi"/>
          <w:sz w:val="28"/>
          <w:szCs w:val="28"/>
        </w:rPr>
      </w:pPr>
      <w:r w:rsidRPr="00996C9E">
        <w:rPr>
          <w:rFonts w:asciiTheme="minorHAnsi" w:hAnsiTheme="minorHAnsi"/>
          <w:sz w:val="28"/>
          <w:szCs w:val="28"/>
        </w:rPr>
        <w:t xml:space="preserve">Su questi temi, l'interpretazione della critica si divide in due grandi filoni, il primo dei quali ritiene perfettamente coerenti figura e opere di Orosio con quanto da lui asserito nel celebere </w:t>
      </w:r>
      <w:r w:rsidRPr="00996C9E">
        <w:rPr>
          <w:rFonts w:asciiTheme="minorHAnsi" w:hAnsiTheme="minorHAnsi"/>
          <w:i/>
          <w:sz w:val="28"/>
          <w:szCs w:val="28"/>
        </w:rPr>
        <w:t>Prologo</w:t>
      </w:r>
      <w:r w:rsidRPr="00996C9E">
        <w:rPr>
          <w:rFonts w:asciiTheme="minorHAnsi" w:hAnsiTheme="minorHAnsi"/>
          <w:sz w:val="28"/>
          <w:szCs w:val="28"/>
        </w:rPr>
        <w:t xml:space="preserve"> e nelle parole con cui iniziano le </w:t>
      </w:r>
      <w:r w:rsidRPr="00996C9E">
        <w:rPr>
          <w:rFonts w:asciiTheme="minorHAnsi" w:hAnsiTheme="minorHAnsi"/>
          <w:i/>
          <w:sz w:val="28"/>
          <w:szCs w:val="28"/>
        </w:rPr>
        <w:t>Historiae</w:t>
      </w:r>
      <w:r w:rsidRPr="00996C9E">
        <w:rPr>
          <w:rFonts w:asciiTheme="minorHAnsi" w:hAnsiTheme="minorHAnsi"/>
          <w:sz w:val="28"/>
          <w:szCs w:val="28"/>
        </w:rPr>
        <w:t>: «Ho obbedito ai tuoi comandi, o beatissimo padre Agostino, e vorrei che il risultato fosse pari alla mia buona volontà. Per quanto, riguardo all'opera compiuta, io non mi lascio turbare troppo da questo dilemma, se ho lavorato bene o no: perché già tu ti sei dato pensiero di giudicare se io fossi in grado di fare ciò che mi ordinavi, mentre io, pe parte mia, sono pago di averti provato la mia obbedienza, purché almeno sia riuscito ad adornarla con la buona volontà e lo sforzo»</w:t>
      </w:r>
      <w:r w:rsidR="00996C9E" w:rsidRPr="00996C9E">
        <w:rPr>
          <w:rFonts w:asciiTheme="minorHAnsi" w:hAnsiTheme="minorHAnsi"/>
          <w:sz w:val="28"/>
          <w:szCs w:val="28"/>
        </w:rPr>
        <w:t xml:space="preserve"> (</w:t>
      </w:r>
      <w:r w:rsidR="002C6E5F" w:rsidRPr="00996C9E">
        <w:rPr>
          <w:rFonts w:asciiTheme="minorHAnsi" w:hAnsiTheme="minorHAnsi"/>
          <w:sz w:val="28"/>
          <w:szCs w:val="28"/>
        </w:rPr>
        <w:t>1,1)</w:t>
      </w:r>
      <w:r w:rsidRPr="00996C9E">
        <w:rPr>
          <w:rFonts w:asciiTheme="minorHAnsi" w:hAnsiTheme="minorHAnsi"/>
          <w:sz w:val="28"/>
          <w:szCs w:val="28"/>
        </w:rPr>
        <w:t>.</w:t>
      </w:r>
    </w:p>
    <w:p w14:paraId="70BE26BC" w14:textId="748463C3" w:rsidR="001D5E2D" w:rsidRPr="00996C9E" w:rsidRDefault="001D5E2D" w:rsidP="001D5E2D">
      <w:pPr>
        <w:ind w:right="418" w:firstLine="142"/>
        <w:jc w:val="both"/>
        <w:rPr>
          <w:rFonts w:asciiTheme="minorHAnsi" w:hAnsiTheme="minorHAnsi"/>
          <w:sz w:val="28"/>
          <w:szCs w:val="28"/>
        </w:rPr>
      </w:pPr>
      <w:r w:rsidRPr="00996C9E">
        <w:rPr>
          <w:rFonts w:asciiTheme="minorHAnsi" w:hAnsiTheme="minorHAnsi"/>
          <w:sz w:val="28"/>
          <w:szCs w:val="28"/>
        </w:rPr>
        <w:t>Alla fiducia nella buona fede delle parole di Orosio di questa prima linea interpretativa</w:t>
      </w:r>
      <w:r w:rsidR="00996C9E" w:rsidRPr="00996C9E">
        <w:rPr>
          <w:rFonts w:asciiTheme="minorHAnsi" w:hAnsiTheme="minorHAnsi"/>
          <w:sz w:val="28"/>
          <w:szCs w:val="28"/>
        </w:rPr>
        <w:t xml:space="preserve"> (</w:t>
      </w:r>
      <w:r w:rsidR="005C6E39">
        <w:rPr>
          <w:rFonts w:asciiTheme="minorHAnsi" w:hAnsiTheme="minorHAnsi"/>
          <w:sz w:val="28"/>
          <w:szCs w:val="28"/>
        </w:rPr>
        <w:t>Lacroix, Lippold</w:t>
      </w:r>
      <w:r w:rsidR="00996C9E" w:rsidRPr="00996C9E">
        <w:rPr>
          <w:rFonts w:asciiTheme="minorHAnsi" w:hAnsiTheme="minorHAnsi"/>
          <w:sz w:val="28"/>
          <w:szCs w:val="28"/>
        </w:rPr>
        <w:t>)</w:t>
      </w:r>
      <w:r w:rsidRPr="00996C9E">
        <w:rPr>
          <w:rFonts w:asciiTheme="minorHAnsi" w:hAnsiTheme="minorHAnsi"/>
          <w:sz w:val="28"/>
          <w:szCs w:val="28"/>
        </w:rPr>
        <w:t xml:space="preserve"> -la sua opera fu un completamento accettato e condiviso da Agostino del DCD- si</w:t>
      </w:r>
      <w:r w:rsidR="005C6E39">
        <w:rPr>
          <w:rFonts w:asciiTheme="minorHAnsi" w:hAnsiTheme="minorHAnsi"/>
          <w:sz w:val="28"/>
          <w:szCs w:val="28"/>
        </w:rPr>
        <w:t xml:space="preserve"> contrappongono studiosi -</w:t>
      </w:r>
      <w:r w:rsidRPr="00996C9E">
        <w:rPr>
          <w:rFonts w:asciiTheme="minorHAnsi" w:hAnsiTheme="minorHAnsi"/>
          <w:sz w:val="28"/>
          <w:szCs w:val="28"/>
        </w:rPr>
        <w:t>Corsini, Paschoud</w:t>
      </w:r>
      <w:r w:rsidR="00996C9E" w:rsidRPr="00996C9E">
        <w:rPr>
          <w:rFonts w:asciiTheme="minorHAnsi" w:hAnsiTheme="minorHAnsi"/>
          <w:sz w:val="28"/>
          <w:szCs w:val="28"/>
        </w:rPr>
        <w:t>, Sordi</w:t>
      </w:r>
      <w:r w:rsidRPr="00996C9E">
        <w:rPr>
          <w:rFonts w:asciiTheme="minorHAnsi" w:hAnsiTheme="minorHAnsi"/>
          <w:sz w:val="28"/>
          <w:szCs w:val="28"/>
        </w:rPr>
        <w:t xml:space="preserve"> e Marzullo- che, in vario modo, non credono alla sincerità di Orosio, e articolano interpretazioni che oscillano tra tesi che vanno dal farne uno zelante discepolo dell'ipponense, di cui, però, non sarebbe stato in grado di seguire le direttive, il che avrebbe comportato una rottura con il maestro, all'ipotesi che le parole di Orosio potrebbero anche essere una </w:t>
      </w:r>
      <w:r w:rsidR="005C6E39">
        <w:rPr>
          <w:rFonts w:asciiTheme="minorHAnsi" w:hAnsiTheme="minorHAnsi"/>
          <w:sz w:val="28"/>
          <w:szCs w:val="28"/>
        </w:rPr>
        <w:t xml:space="preserve">vera </w:t>
      </w:r>
      <w:r w:rsidRPr="00996C9E">
        <w:rPr>
          <w:rFonts w:asciiTheme="minorHAnsi" w:hAnsiTheme="minorHAnsi"/>
          <w:sz w:val="28"/>
          <w:szCs w:val="28"/>
        </w:rPr>
        <w:t>truffa per fondare su un garante autorevolissimo il progetto di un'opera che metteva in campo una consapevole e ben diversa visione della storia rispetto a quella di Agostino.</w:t>
      </w:r>
    </w:p>
    <w:p w14:paraId="19914C5D" w14:textId="77777777" w:rsidR="002F1D39" w:rsidRDefault="00A129D1" w:rsidP="00574819">
      <w:pPr>
        <w:ind w:right="418" w:firstLine="142"/>
        <w:jc w:val="both"/>
        <w:rPr>
          <w:rFonts w:asciiTheme="minorHAnsi" w:hAnsiTheme="minorHAnsi"/>
          <w:sz w:val="28"/>
          <w:szCs w:val="28"/>
        </w:rPr>
      </w:pPr>
      <w:r w:rsidRPr="00996C9E">
        <w:rPr>
          <w:rFonts w:asciiTheme="minorHAnsi" w:hAnsiTheme="minorHAnsi"/>
          <w:sz w:val="28"/>
          <w:szCs w:val="28"/>
        </w:rPr>
        <w:t xml:space="preserve">La visione schematica di Orosio separa nettamente il prima e dopo Cristo anche dal punto di vista linguistico: </w:t>
      </w:r>
      <w:r w:rsidR="00F351F7">
        <w:rPr>
          <w:rFonts w:asciiTheme="minorHAnsi" w:hAnsiTheme="minorHAnsi"/>
          <w:sz w:val="28"/>
          <w:szCs w:val="28"/>
        </w:rPr>
        <w:t xml:space="preserve">lo dimostra il confronto tra gli oltre cento casi </w:t>
      </w:r>
      <w:r w:rsidR="00C14DF6" w:rsidRPr="00996C9E">
        <w:rPr>
          <w:rFonts w:asciiTheme="minorHAnsi" w:hAnsiTheme="minorHAnsi"/>
          <w:sz w:val="28"/>
          <w:szCs w:val="28"/>
        </w:rPr>
        <w:t xml:space="preserve">di </w:t>
      </w:r>
      <w:r w:rsidR="00F351F7" w:rsidRPr="00F351F7">
        <w:rPr>
          <w:rFonts w:asciiTheme="minorHAnsi" w:hAnsiTheme="minorHAnsi"/>
          <w:sz w:val="28"/>
          <w:szCs w:val="28"/>
        </w:rPr>
        <w:t>eventi 'straordinari'</w:t>
      </w:r>
      <w:r w:rsidR="00F351F7">
        <w:rPr>
          <w:rFonts w:asciiTheme="minorHAnsi" w:hAnsiTheme="minorHAnsi"/>
          <w:i/>
          <w:sz w:val="28"/>
          <w:szCs w:val="28"/>
        </w:rPr>
        <w:t>,</w:t>
      </w:r>
      <w:r w:rsidR="00F351F7">
        <w:rPr>
          <w:rFonts w:asciiTheme="minorHAnsi" w:hAnsiTheme="minorHAnsi"/>
          <w:sz w:val="28"/>
          <w:szCs w:val="28"/>
        </w:rPr>
        <w:t xml:space="preserve"> tra prima e dopo Cristo: </w:t>
      </w:r>
      <w:r w:rsidR="00C14DF6" w:rsidRPr="00996C9E">
        <w:rPr>
          <w:rFonts w:asciiTheme="minorHAnsi" w:hAnsiTheme="minorHAnsi"/>
          <w:i/>
          <w:sz w:val="28"/>
          <w:szCs w:val="28"/>
        </w:rPr>
        <w:t xml:space="preserve"> </w:t>
      </w:r>
      <w:r w:rsidR="00F351F7" w:rsidRPr="00F351F7">
        <w:rPr>
          <w:rFonts w:asciiTheme="minorHAnsi" w:hAnsiTheme="minorHAnsi"/>
          <w:sz w:val="28"/>
          <w:szCs w:val="28"/>
        </w:rPr>
        <w:t xml:space="preserve">prima di Cristo essi </w:t>
      </w:r>
      <w:r w:rsidR="00C14DF6" w:rsidRPr="00F351F7">
        <w:rPr>
          <w:rFonts w:asciiTheme="minorHAnsi" w:hAnsiTheme="minorHAnsi"/>
          <w:sz w:val="28"/>
          <w:szCs w:val="28"/>
        </w:rPr>
        <w:t>indicano</w:t>
      </w:r>
      <w:r w:rsidR="00C14DF6" w:rsidRPr="00996C9E">
        <w:rPr>
          <w:rFonts w:asciiTheme="minorHAnsi" w:hAnsiTheme="minorHAnsi"/>
          <w:sz w:val="28"/>
          <w:szCs w:val="28"/>
        </w:rPr>
        <w:t xml:space="preserve"> un</w:t>
      </w:r>
      <w:r w:rsidRPr="00996C9E">
        <w:rPr>
          <w:rFonts w:asciiTheme="minorHAnsi" w:hAnsiTheme="minorHAnsi"/>
          <w:sz w:val="28"/>
          <w:szCs w:val="28"/>
        </w:rPr>
        <w:t xml:space="preserve"> meraviglioso, </w:t>
      </w:r>
      <w:r w:rsidR="00C14DF6" w:rsidRPr="00996C9E">
        <w:rPr>
          <w:rFonts w:asciiTheme="minorHAnsi" w:hAnsiTheme="minorHAnsi"/>
          <w:sz w:val="28"/>
          <w:szCs w:val="28"/>
        </w:rPr>
        <w:t>che è anche</w:t>
      </w:r>
      <w:r w:rsidRPr="00996C9E">
        <w:rPr>
          <w:rFonts w:asciiTheme="minorHAnsi" w:hAnsiTheme="minorHAnsi"/>
          <w:sz w:val="28"/>
          <w:szCs w:val="28"/>
        </w:rPr>
        <w:t xml:space="preserve"> espressione del demonico; dopo Cristo </w:t>
      </w:r>
      <w:r w:rsidR="00C14DF6" w:rsidRPr="00996C9E">
        <w:rPr>
          <w:rFonts w:asciiTheme="minorHAnsi" w:hAnsiTheme="minorHAnsi"/>
          <w:sz w:val="28"/>
          <w:szCs w:val="28"/>
        </w:rPr>
        <w:t>simile terminologia scompare e il lessico non viene risemantizzato, come, invece, fa Agostino</w:t>
      </w:r>
      <w:r w:rsidR="00F351F7">
        <w:rPr>
          <w:rFonts w:asciiTheme="minorHAnsi" w:hAnsiTheme="minorHAnsi"/>
          <w:sz w:val="28"/>
          <w:szCs w:val="28"/>
        </w:rPr>
        <w:t>,</w:t>
      </w:r>
      <w:r w:rsidR="00C14DF6" w:rsidRPr="00996C9E">
        <w:rPr>
          <w:rFonts w:asciiTheme="minorHAnsi" w:hAnsiTheme="minorHAnsi"/>
          <w:sz w:val="28"/>
          <w:szCs w:val="28"/>
        </w:rPr>
        <w:t xml:space="preserve"> e come è prassi usuale della tarda antichità cristiana. </w:t>
      </w:r>
      <w:r w:rsidR="00F351F7">
        <w:rPr>
          <w:rFonts w:asciiTheme="minorHAnsi" w:hAnsiTheme="minorHAnsi"/>
          <w:sz w:val="28"/>
          <w:szCs w:val="28"/>
        </w:rPr>
        <w:t>Ancor più:</w:t>
      </w:r>
      <w:r w:rsidR="005D7457" w:rsidRPr="00996C9E">
        <w:rPr>
          <w:rFonts w:asciiTheme="minorHAnsi" w:hAnsiTheme="minorHAnsi"/>
          <w:sz w:val="28"/>
          <w:szCs w:val="28"/>
        </w:rPr>
        <w:t xml:space="preserve"> s</w:t>
      </w:r>
      <w:r w:rsidR="003C3722" w:rsidRPr="00996C9E">
        <w:rPr>
          <w:rFonts w:asciiTheme="minorHAnsi" w:hAnsiTheme="minorHAnsi"/>
          <w:sz w:val="28"/>
          <w:szCs w:val="28"/>
        </w:rPr>
        <w:t>ciagure,</w:t>
      </w:r>
      <w:r w:rsidR="001E72C0" w:rsidRPr="00996C9E">
        <w:rPr>
          <w:rFonts w:asciiTheme="minorHAnsi" w:hAnsiTheme="minorHAnsi"/>
          <w:sz w:val="28"/>
          <w:szCs w:val="28"/>
        </w:rPr>
        <w:t xml:space="preserve"> calamità ed eventi eccezionali non appartengono più al meraviglioso, ma a una normalità che è il normale fluire della presenza di Dio nella storia. Scomparso il lessico tradizionale del meraviglioso, si fa fatica anche a trovare la dimensione dello stupore</w:t>
      </w:r>
      <w:r w:rsidR="00F351F7">
        <w:rPr>
          <w:rFonts w:asciiTheme="minorHAnsi" w:hAnsiTheme="minorHAnsi"/>
          <w:sz w:val="28"/>
          <w:szCs w:val="28"/>
        </w:rPr>
        <w:t xml:space="preserve"> e del terrore</w:t>
      </w:r>
      <w:r w:rsidR="001E72C0" w:rsidRPr="00996C9E">
        <w:rPr>
          <w:rFonts w:asciiTheme="minorHAnsi" w:hAnsiTheme="minorHAnsi"/>
          <w:sz w:val="28"/>
          <w:szCs w:val="28"/>
        </w:rPr>
        <w:t xml:space="preserve">. </w:t>
      </w:r>
      <w:r w:rsidR="00C14DF6" w:rsidRPr="00996C9E">
        <w:rPr>
          <w:rFonts w:asciiTheme="minorHAnsi" w:hAnsiTheme="minorHAnsi"/>
          <w:sz w:val="28"/>
          <w:szCs w:val="28"/>
        </w:rPr>
        <w:t xml:space="preserve">Per l'età cristiana, Orosio usa una sola volta il termine </w:t>
      </w:r>
      <w:r w:rsidR="00C14DF6" w:rsidRPr="00996C9E">
        <w:rPr>
          <w:rFonts w:asciiTheme="minorHAnsi" w:hAnsiTheme="minorHAnsi"/>
          <w:i/>
          <w:sz w:val="28"/>
          <w:szCs w:val="28"/>
        </w:rPr>
        <w:t>miraculum</w:t>
      </w:r>
      <w:r w:rsidR="00C14DF6" w:rsidRPr="00996C9E">
        <w:rPr>
          <w:rFonts w:asciiTheme="minorHAnsi" w:hAnsiTheme="minorHAnsi"/>
          <w:sz w:val="28"/>
          <w:szCs w:val="28"/>
        </w:rPr>
        <w:t xml:space="preserve">. </w:t>
      </w:r>
      <w:r w:rsidR="003C3722" w:rsidRPr="00996C9E">
        <w:rPr>
          <w:rFonts w:asciiTheme="minorHAnsi" w:hAnsiTheme="minorHAnsi"/>
          <w:sz w:val="28"/>
          <w:szCs w:val="28"/>
        </w:rPr>
        <w:t>E lo fa per un episodio che, ai nostri occhi appare piuttosto scivolare verso il magico. All'inizio dell'impero di Ti</w:t>
      </w:r>
      <w:r w:rsidR="002C6E5F" w:rsidRPr="00996C9E">
        <w:rPr>
          <w:rFonts w:asciiTheme="minorHAnsi" w:hAnsiTheme="minorHAnsi"/>
          <w:sz w:val="28"/>
          <w:szCs w:val="28"/>
        </w:rPr>
        <w:t>berio Claudio</w:t>
      </w:r>
      <w:r w:rsidR="00C27224" w:rsidRPr="00996C9E">
        <w:rPr>
          <w:rFonts w:asciiTheme="minorHAnsi" w:hAnsiTheme="minorHAnsi"/>
          <w:sz w:val="28"/>
          <w:szCs w:val="28"/>
        </w:rPr>
        <w:t xml:space="preserve">, era giunto a Roma Pietro; </w:t>
      </w:r>
      <w:r w:rsidR="003C3722" w:rsidRPr="00996C9E">
        <w:rPr>
          <w:rFonts w:asciiTheme="minorHAnsi" w:hAnsiTheme="minorHAnsi"/>
          <w:sz w:val="28"/>
          <w:szCs w:val="28"/>
        </w:rPr>
        <w:t>nello stesso periodo un</w:t>
      </w:r>
      <w:r w:rsidR="001707B6" w:rsidRPr="00996C9E">
        <w:rPr>
          <w:rFonts w:asciiTheme="minorHAnsi" w:hAnsiTheme="minorHAnsi"/>
          <w:sz w:val="28"/>
          <w:szCs w:val="28"/>
        </w:rPr>
        <w:t xml:space="preserve"> </w:t>
      </w:r>
      <w:r w:rsidR="001707B6" w:rsidRPr="00996C9E">
        <w:rPr>
          <w:rFonts w:asciiTheme="minorHAnsi" w:hAnsiTheme="minorHAnsi"/>
          <w:i/>
          <w:sz w:val="28"/>
          <w:szCs w:val="28"/>
        </w:rPr>
        <w:t>miraculum</w:t>
      </w:r>
      <w:r w:rsidR="001707B6" w:rsidRPr="00996C9E">
        <w:rPr>
          <w:rFonts w:asciiTheme="minorHAnsi" w:hAnsiTheme="minorHAnsi"/>
          <w:sz w:val="28"/>
          <w:szCs w:val="28"/>
        </w:rPr>
        <w:t xml:space="preserve"> </w:t>
      </w:r>
      <w:r w:rsidR="003C3722" w:rsidRPr="00996C9E">
        <w:rPr>
          <w:rFonts w:asciiTheme="minorHAnsi" w:hAnsiTheme="minorHAnsi"/>
          <w:sz w:val="28"/>
          <w:szCs w:val="28"/>
        </w:rPr>
        <w:t>rivelò</w:t>
      </w:r>
      <w:r w:rsidR="001707B6" w:rsidRPr="00996C9E">
        <w:rPr>
          <w:rFonts w:asciiTheme="minorHAnsi" w:hAnsiTheme="minorHAnsi"/>
          <w:sz w:val="28"/>
          <w:szCs w:val="28"/>
        </w:rPr>
        <w:t xml:space="preserve"> la presenza della grazia </w:t>
      </w:r>
      <w:r w:rsidR="00C14DF6" w:rsidRPr="00996C9E">
        <w:rPr>
          <w:rFonts w:asciiTheme="minorHAnsi" w:hAnsiTheme="minorHAnsi"/>
          <w:sz w:val="28"/>
          <w:szCs w:val="28"/>
        </w:rPr>
        <w:t xml:space="preserve">Dio </w:t>
      </w:r>
      <w:r w:rsidR="003C3722" w:rsidRPr="00996C9E">
        <w:rPr>
          <w:rFonts w:asciiTheme="minorHAnsi" w:hAnsiTheme="minorHAnsi"/>
          <w:sz w:val="28"/>
          <w:szCs w:val="28"/>
        </w:rPr>
        <w:t>contro</w:t>
      </w:r>
      <w:r w:rsidR="001707B6" w:rsidRPr="00996C9E">
        <w:rPr>
          <w:rFonts w:asciiTheme="minorHAnsi" w:hAnsiTheme="minorHAnsi"/>
          <w:sz w:val="28"/>
          <w:szCs w:val="28"/>
        </w:rPr>
        <w:t xml:space="preserve"> il tentativo di</w:t>
      </w:r>
      <w:r w:rsidR="00C14DF6" w:rsidRPr="00996C9E">
        <w:rPr>
          <w:rFonts w:asciiTheme="minorHAnsi" w:hAnsiTheme="minorHAnsi"/>
          <w:sz w:val="28"/>
          <w:szCs w:val="28"/>
        </w:rPr>
        <w:t xml:space="preserve"> Furio Camillo Scriboniano, governatore della Dalmazia</w:t>
      </w:r>
      <w:r w:rsidR="00C27224" w:rsidRPr="00996C9E">
        <w:rPr>
          <w:rFonts w:asciiTheme="minorHAnsi" w:hAnsiTheme="minorHAnsi"/>
          <w:sz w:val="28"/>
          <w:szCs w:val="28"/>
        </w:rPr>
        <w:t>,</w:t>
      </w:r>
      <w:r w:rsidR="00C14DF6" w:rsidRPr="00996C9E">
        <w:rPr>
          <w:rFonts w:asciiTheme="minorHAnsi" w:hAnsiTheme="minorHAnsi"/>
          <w:sz w:val="28"/>
          <w:szCs w:val="28"/>
        </w:rPr>
        <w:t xml:space="preserve"> che stava macchinando una guerra civile</w:t>
      </w:r>
      <w:r w:rsidR="003C3722" w:rsidRPr="00996C9E">
        <w:rPr>
          <w:rFonts w:asciiTheme="minorHAnsi" w:hAnsiTheme="minorHAnsi"/>
          <w:sz w:val="28"/>
          <w:szCs w:val="28"/>
        </w:rPr>
        <w:t>:</w:t>
      </w:r>
      <w:r w:rsidR="001707B6" w:rsidRPr="00996C9E">
        <w:rPr>
          <w:rFonts w:asciiTheme="minorHAnsi" w:hAnsiTheme="minorHAnsi"/>
          <w:sz w:val="28"/>
          <w:szCs w:val="28"/>
        </w:rPr>
        <w:t xml:space="preserve"> </w:t>
      </w:r>
      <w:r w:rsidR="00C27224" w:rsidRPr="00996C9E">
        <w:rPr>
          <w:rFonts w:asciiTheme="minorHAnsi" w:hAnsiTheme="minorHAnsi"/>
          <w:sz w:val="28"/>
          <w:szCs w:val="28"/>
        </w:rPr>
        <w:t xml:space="preserve">avvenne così che </w:t>
      </w:r>
      <w:r w:rsidR="003C3722" w:rsidRPr="00996C9E">
        <w:rPr>
          <w:rFonts w:asciiTheme="minorHAnsi" w:hAnsiTheme="minorHAnsi"/>
          <w:sz w:val="28"/>
          <w:szCs w:val="28"/>
        </w:rPr>
        <w:t>fu impossibile disporre le aquile e</w:t>
      </w:r>
      <w:r w:rsidR="001707B6" w:rsidRPr="00996C9E">
        <w:rPr>
          <w:rFonts w:asciiTheme="minorHAnsi" w:hAnsiTheme="minorHAnsi"/>
          <w:sz w:val="28"/>
          <w:szCs w:val="28"/>
        </w:rPr>
        <w:t xml:space="preserve"> svellere o spostare le insegne</w:t>
      </w:r>
      <w:r w:rsidR="002C6E5F" w:rsidRPr="00996C9E">
        <w:rPr>
          <w:rFonts w:asciiTheme="minorHAnsi" w:hAnsiTheme="minorHAnsi"/>
          <w:sz w:val="28"/>
          <w:szCs w:val="28"/>
        </w:rPr>
        <w:t xml:space="preserve"> (7,</w:t>
      </w:r>
      <w:r w:rsidR="002F1D39">
        <w:rPr>
          <w:rFonts w:asciiTheme="minorHAnsi" w:hAnsiTheme="minorHAnsi"/>
          <w:sz w:val="28"/>
          <w:szCs w:val="28"/>
        </w:rPr>
        <w:t xml:space="preserve"> </w:t>
      </w:r>
      <w:r w:rsidR="002C6E5F" w:rsidRPr="00996C9E">
        <w:rPr>
          <w:rFonts w:asciiTheme="minorHAnsi" w:hAnsiTheme="minorHAnsi"/>
          <w:sz w:val="28"/>
          <w:szCs w:val="28"/>
        </w:rPr>
        <w:t>6,</w:t>
      </w:r>
      <w:r w:rsidR="002F1D39">
        <w:rPr>
          <w:rFonts w:asciiTheme="minorHAnsi" w:hAnsiTheme="minorHAnsi"/>
          <w:sz w:val="28"/>
          <w:szCs w:val="28"/>
        </w:rPr>
        <w:t xml:space="preserve"> </w:t>
      </w:r>
      <w:r w:rsidR="002C6E5F" w:rsidRPr="00996C9E">
        <w:rPr>
          <w:rFonts w:asciiTheme="minorHAnsi" w:hAnsiTheme="minorHAnsi"/>
          <w:sz w:val="28"/>
          <w:szCs w:val="28"/>
        </w:rPr>
        <w:t>6)</w:t>
      </w:r>
      <w:r w:rsidR="001707B6" w:rsidRPr="00996C9E">
        <w:rPr>
          <w:rFonts w:asciiTheme="minorHAnsi" w:hAnsiTheme="minorHAnsi"/>
          <w:sz w:val="28"/>
          <w:szCs w:val="28"/>
        </w:rPr>
        <w:t xml:space="preserve">. </w:t>
      </w:r>
      <w:r w:rsidR="00C14DF6" w:rsidRPr="00996C9E">
        <w:rPr>
          <w:rFonts w:asciiTheme="minorHAnsi" w:hAnsiTheme="minorHAnsi"/>
          <w:sz w:val="28"/>
          <w:szCs w:val="28"/>
        </w:rPr>
        <w:t>Per il resto</w:t>
      </w:r>
      <w:r w:rsidR="001E72C0" w:rsidRPr="00996C9E">
        <w:rPr>
          <w:rFonts w:asciiTheme="minorHAnsi" w:hAnsiTheme="minorHAnsi"/>
          <w:sz w:val="28"/>
          <w:szCs w:val="28"/>
        </w:rPr>
        <w:t xml:space="preserve">, il fluire della storia è avvolto dalla presenza </w:t>
      </w:r>
      <w:r w:rsidR="00C27224" w:rsidRPr="00996C9E">
        <w:rPr>
          <w:rFonts w:asciiTheme="minorHAnsi" w:hAnsiTheme="minorHAnsi"/>
          <w:sz w:val="28"/>
          <w:szCs w:val="28"/>
        </w:rPr>
        <w:t xml:space="preserve">'naturale' </w:t>
      </w:r>
      <w:r w:rsidR="001E72C0" w:rsidRPr="00996C9E">
        <w:rPr>
          <w:rFonts w:asciiTheme="minorHAnsi" w:hAnsiTheme="minorHAnsi"/>
          <w:sz w:val="28"/>
          <w:szCs w:val="28"/>
        </w:rPr>
        <w:t>di Dio</w:t>
      </w:r>
      <w:r w:rsidR="00C27224" w:rsidRPr="00996C9E">
        <w:rPr>
          <w:rFonts w:asciiTheme="minorHAnsi" w:hAnsiTheme="minorHAnsi"/>
          <w:sz w:val="28"/>
          <w:szCs w:val="28"/>
        </w:rPr>
        <w:t>, benefico o</w:t>
      </w:r>
      <w:r w:rsidR="006674A7" w:rsidRPr="00996C9E">
        <w:rPr>
          <w:rFonts w:asciiTheme="minorHAnsi" w:hAnsiTheme="minorHAnsi"/>
          <w:sz w:val="28"/>
          <w:szCs w:val="28"/>
        </w:rPr>
        <w:t>, più spesso,</w:t>
      </w:r>
      <w:r w:rsidR="00C27224" w:rsidRPr="00996C9E">
        <w:rPr>
          <w:rFonts w:asciiTheme="minorHAnsi" w:hAnsiTheme="minorHAnsi"/>
          <w:sz w:val="28"/>
          <w:szCs w:val="28"/>
        </w:rPr>
        <w:t xml:space="preserve"> severo </w:t>
      </w:r>
      <w:r w:rsidR="006674A7" w:rsidRPr="00996C9E">
        <w:rPr>
          <w:rFonts w:asciiTheme="minorHAnsi" w:hAnsiTheme="minorHAnsi"/>
          <w:sz w:val="28"/>
          <w:szCs w:val="28"/>
        </w:rPr>
        <w:t>castigatore</w:t>
      </w:r>
      <w:r w:rsidR="00C27224" w:rsidRPr="00996C9E">
        <w:rPr>
          <w:rFonts w:asciiTheme="minorHAnsi" w:hAnsiTheme="minorHAnsi"/>
          <w:sz w:val="28"/>
          <w:szCs w:val="28"/>
        </w:rPr>
        <w:t>.</w:t>
      </w:r>
      <w:r w:rsidR="001A41FE" w:rsidRPr="00996C9E">
        <w:rPr>
          <w:rFonts w:asciiTheme="minorHAnsi" w:hAnsiTheme="minorHAnsi"/>
          <w:sz w:val="28"/>
          <w:szCs w:val="28"/>
        </w:rPr>
        <w:t xml:space="preserve"> Tale naturalità disinnesca esperienze faticose o </w:t>
      </w:r>
      <w:r w:rsidR="002F1D39">
        <w:rPr>
          <w:rFonts w:asciiTheme="minorHAnsi" w:hAnsiTheme="minorHAnsi"/>
          <w:sz w:val="28"/>
          <w:szCs w:val="28"/>
        </w:rPr>
        <w:t xml:space="preserve">eventi </w:t>
      </w:r>
      <w:r w:rsidR="001A41FE" w:rsidRPr="00996C9E">
        <w:rPr>
          <w:rFonts w:asciiTheme="minorHAnsi" w:hAnsiTheme="minorHAnsi"/>
          <w:sz w:val="28"/>
          <w:szCs w:val="28"/>
        </w:rPr>
        <w:t>eccezionali. Ne ha consapevolezza lo stesso Orosio, quando afferma che «mentre prima da minime cause venivan provocate grandi ed interminabili sciagure, ora invece immensi fragori di grandi calamità da ogni parte risonanti ven</w:t>
      </w:r>
      <w:r w:rsidR="002C6E5F" w:rsidRPr="00996C9E">
        <w:rPr>
          <w:rFonts w:asciiTheme="minorHAnsi" w:hAnsiTheme="minorHAnsi"/>
          <w:sz w:val="28"/>
          <w:szCs w:val="28"/>
        </w:rPr>
        <w:t>ivano sopiti con minimo sforzo</w:t>
      </w:r>
      <w:r w:rsidR="001A41FE" w:rsidRPr="00996C9E">
        <w:rPr>
          <w:rFonts w:asciiTheme="minorHAnsi" w:hAnsiTheme="minorHAnsi"/>
          <w:sz w:val="28"/>
          <w:szCs w:val="28"/>
        </w:rPr>
        <w:t>»</w:t>
      </w:r>
      <w:r w:rsidR="002C6E5F" w:rsidRPr="00996C9E">
        <w:rPr>
          <w:rFonts w:asciiTheme="minorHAnsi" w:hAnsiTheme="minorHAnsi"/>
          <w:sz w:val="28"/>
          <w:szCs w:val="28"/>
        </w:rPr>
        <w:t xml:space="preserve"> (7,</w:t>
      </w:r>
      <w:r w:rsidR="002F1D39">
        <w:rPr>
          <w:rFonts w:asciiTheme="minorHAnsi" w:hAnsiTheme="minorHAnsi"/>
          <w:sz w:val="28"/>
          <w:szCs w:val="28"/>
        </w:rPr>
        <w:t xml:space="preserve"> </w:t>
      </w:r>
      <w:r w:rsidR="002C6E5F" w:rsidRPr="00996C9E">
        <w:rPr>
          <w:rFonts w:asciiTheme="minorHAnsi" w:hAnsiTheme="minorHAnsi"/>
          <w:sz w:val="28"/>
          <w:szCs w:val="28"/>
        </w:rPr>
        <w:t>8,</w:t>
      </w:r>
      <w:r w:rsidR="002F1D39">
        <w:rPr>
          <w:rFonts w:asciiTheme="minorHAnsi" w:hAnsiTheme="minorHAnsi"/>
          <w:sz w:val="28"/>
          <w:szCs w:val="28"/>
        </w:rPr>
        <w:t xml:space="preserve"> </w:t>
      </w:r>
      <w:r w:rsidR="002C6E5F" w:rsidRPr="00996C9E">
        <w:rPr>
          <w:rFonts w:asciiTheme="minorHAnsi" w:hAnsiTheme="minorHAnsi"/>
          <w:sz w:val="28"/>
          <w:szCs w:val="28"/>
        </w:rPr>
        <w:t>4-5)</w:t>
      </w:r>
      <w:r w:rsidR="001A41FE" w:rsidRPr="00996C9E">
        <w:rPr>
          <w:rFonts w:asciiTheme="minorHAnsi" w:hAnsiTheme="minorHAnsi"/>
          <w:sz w:val="28"/>
          <w:szCs w:val="28"/>
        </w:rPr>
        <w:t>.</w:t>
      </w:r>
      <w:r w:rsidR="00BF6B1A" w:rsidRPr="00996C9E">
        <w:rPr>
          <w:rFonts w:asciiTheme="minorHAnsi" w:hAnsiTheme="minorHAnsi"/>
          <w:sz w:val="28"/>
          <w:szCs w:val="28"/>
        </w:rPr>
        <w:t xml:space="preserve"> </w:t>
      </w:r>
    </w:p>
    <w:p w14:paraId="7BA48BC0" w14:textId="7F15638B" w:rsidR="00574819" w:rsidRPr="00996C9E" w:rsidRDefault="002F1D39" w:rsidP="00574819">
      <w:pPr>
        <w:ind w:right="418" w:firstLine="142"/>
        <w:jc w:val="both"/>
        <w:rPr>
          <w:rFonts w:asciiTheme="minorHAnsi" w:hAnsiTheme="minorHAnsi"/>
          <w:sz w:val="28"/>
          <w:szCs w:val="28"/>
        </w:rPr>
      </w:pPr>
      <w:r>
        <w:rPr>
          <w:rFonts w:asciiTheme="minorHAnsi" w:hAnsiTheme="minorHAnsi"/>
          <w:sz w:val="28"/>
          <w:szCs w:val="28"/>
        </w:rPr>
        <w:t>Anche questa scomparsa dell'elemento miracoloso dall'éra cristiana</w:t>
      </w:r>
      <w:r w:rsidR="00574819" w:rsidRPr="00996C9E">
        <w:rPr>
          <w:rFonts w:asciiTheme="minorHAnsi" w:hAnsiTheme="minorHAnsi"/>
          <w:sz w:val="28"/>
          <w:szCs w:val="28"/>
        </w:rPr>
        <w:t xml:space="preserve"> è un aspetto </w:t>
      </w:r>
      <w:r>
        <w:rPr>
          <w:rFonts w:asciiTheme="minorHAnsi" w:hAnsiTheme="minorHAnsi"/>
          <w:sz w:val="28"/>
          <w:szCs w:val="28"/>
        </w:rPr>
        <w:t>del</w:t>
      </w:r>
      <w:r w:rsidR="00574819" w:rsidRPr="00996C9E">
        <w:rPr>
          <w:rFonts w:asciiTheme="minorHAnsi" w:hAnsiTheme="minorHAnsi"/>
          <w:sz w:val="28"/>
          <w:szCs w:val="28"/>
        </w:rPr>
        <w:t xml:space="preserve"> compendio della Storia di Roma richiesto da Agostino in sostegno</w:t>
      </w:r>
      <w:r>
        <w:rPr>
          <w:rFonts w:asciiTheme="minorHAnsi" w:hAnsiTheme="minorHAnsi"/>
          <w:sz w:val="28"/>
          <w:szCs w:val="28"/>
        </w:rPr>
        <w:t xml:space="preserve"> e a completamento</w:t>
      </w:r>
      <w:r w:rsidR="00574819" w:rsidRPr="00996C9E">
        <w:rPr>
          <w:rFonts w:asciiTheme="minorHAnsi" w:hAnsiTheme="minorHAnsi"/>
          <w:sz w:val="28"/>
          <w:szCs w:val="28"/>
        </w:rPr>
        <w:t xml:space="preserve"> del suo </w:t>
      </w:r>
      <w:r>
        <w:rPr>
          <w:rFonts w:asciiTheme="minorHAnsi" w:hAnsiTheme="minorHAnsi"/>
          <w:i/>
          <w:sz w:val="28"/>
          <w:szCs w:val="28"/>
        </w:rPr>
        <w:t>D</w:t>
      </w:r>
      <w:r w:rsidR="00574819" w:rsidRPr="00996C9E">
        <w:rPr>
          <w:rFonts w:asciiTheme="minorHAnsi" w:hAnsiTheme="minorHAnsi"/>
          <w:i/>
          <w:sz w:val="28"/>
          <w:szCs w:val="28"/>
        </w:rPr>
        <w:t>e civitate dei</w:t>
      </w:r>
      <w:r w:rsidR="00574819" w:rsidRPr="00996C9E">
        <w:rPr>
          <w:rFonts w:asciiTheme="minorHAnsi" w:hAnsiTheme="minorHAnsi"/>
          <w:sz w:val="28"/>
          <w:szCs w:val="28"/>
        </w:rPr>
        <w:t xml:space="preserve"> e che comportò un'opera che, </w:t>
      </w:r>
      <w:r>
        <w:rPr>
          <w:rFonts w:asciiTheme="minorHAnsi" w:hAnsiTheme="minorHAnsi"/>
          <w:sz w:val="28"/>
          <w:szCs w:val="28"/>
        </w:rPr>
        <w:t>in proiezione</w:t>
      </w:r>
      <w:r w:rsidR="00574819" w:rsidRPr="00996C9E">
        <w:rPr>
          <w:rFonts w:asciiTheme="minorHAnsi" w:hAnsiTheme="minorHAnsi"/>
          <w:sz w:val="28"/>
          <w:szCs w:val="28"/>
        </w:rPr>
        <w:t xml:space="preserve"> medievale, si può </w:t>
      </w:r>
      <w:r w:rsidR="002C6E5F" w:rsidRPr="00996C9E">
        <w:rPr>
          <w:rFonts w:asciiTheme="minorHAnsi" w:hAnsiTheme="minorHAnsi"/>
          <w:sz w:val="28"/>
          <w:szCs w:val="28"/>
        </w:rPr>
        <w:t>considerare</w:t>
      </w:r>
      <w:r w:rsidR="00574819" w:rsidRPr="00996C9E">
        <w:rPr>
          <w:rFonts w:asciiTheme="minorHAnsi" w:hAnsiTheme="minorHAnsi"/>
          <w:sz w:val="28"/>
          <w:szCs w:val="28"/>
        </w:rPr>
        <w:t xml:space="preserve"> la definitiva trasformazione in senso cristiano dell'epitome pagana della storia romana. </w:t>
      </w:r>
    </w:p>
    <w:p w14:paraId="17129DCA" w14:textId="403C0C20" w:rsidR="00574819" w:rsidRPr="00996C9E" w:rsidRDefault="00574819" w:rsidP="001D5E2D">
      <w:pPr>
        <w:ind w:right="418" w:firstLine="142"/>
        <w:jc w:val="both"/>
        <w:rPr>
          <w:rFonts w:asciiTheme="minorHAnsi" w:hAnsiTheme="minorHAnsi"/>
          <w:sz w:val="28"/>
          <w:szCs w:val="28"/>
        </w:rPr>
      </w:pPr>
    </w:p>
    <w:p w14:paraId="1179A713" w14:textId="77777777" w:rsidR="00A6656B" w:rsidRPr="00996C9E" w:rsidRDefault="00A6656B" w:rsidP="001D5E2D">
      <w:pPr>
        <w:ind w:right="418" w:firstLine="142"/>
        <w:jc w:val="both"/>
        <w:rPr>
          <w:rFonts w:asciiTheme="minorHAnsi" w:hAnsiTheme="minorHAnsi"/>
          <w:sz w:val="28"/>
          <w:szCs w:val="28"/>
        </w:rPr>
      </w:pPr>
    </w:p>
    <w:sectPr w:rsidR="00A6656B" w:rsidRPr="00996C9E" w:rsidSect="007A1D17">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3F03B" w14:textId="77777777" w:rsidR="005C6E39" w:rsidRDefault="005C6E39" w:rsidP="00D12962">
      <w:r>
        <w:separator/>
      </w:r>
    </w:p>
  </w:endnote>
  <w:endnote w:type="continuationSeparator" w:id="0">
    <w:p w14:paraId="118C042F" w14:textId="77777777" w:rsidR="005C6E39" w:rsidRDefault="005C6E39" w:rsidP="00D1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FF654" w14:textId="77777777" w:rsidR="005C6E39" w:rsidRDefault="005C6E39" w:rsidP="00D12962">
      <w:r>
        <w:separator/>
      </w:r>
    </w:p>
  </w:footnote>
  <w:footnote w:type="continuationSeparator" w:id="0">
    <w:p w14:paraId="624D3515" w14:textId="77777777" w:rsidR="005C6E39" w:rsidRDefault="005C6E39" w:rsidP="00D12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defaultTabStop w:val="708"/>
  <w:hyphenationZone w:val="283"/>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91"/>
    <w:rsid w:val="0000002B"/>
    <w:rsid w:val="000039A2"/>
    <w:rsid w:val="0000436C"/>
    <w:rsid w:val="00014866"/>
    <w:rsid w:val="00025638"/>
    <w:rsid w:val="000275FB"/>
    <w:rsid w:val="000279A3"/>
    <w:rsid w:val="00033C50"/>
    <w:rsid w:val="00036CDC"/>
    <w:rsid w:val="000431CD"/>
    <w:rsid w:val="000550B3"/>
    <w:rsid w:val="00055A7A"/>
    <w:rsid w:val="00060ABD"/>
    <w:rsid w:val="00060E9C"/>
    <w:rsid w:val="00062158"/>
    <w:rsid w:val="00063BC9"/>
    <w:rsid w:val="0006524B"/>
    <w:rsid w:val="0006740D"/>
    <w:rsid w:val="00071E3C"/>
    <w:rsid w:val="000741C5"/>
    <w:rsid w:val="000823E3"/>
    <w:rsid w:val="00083408"/>
    <w:rsid w:val="000853F4"/>
    <w:rsid w:val="00090E30"/>
    <w:rsid w:val="0009258D"/>
    <w:rsid w:val="00092C4D"/>
    <w:rsid w:val="00094E55"/>
    <w:rsid w:val="000B2AA5"/>
    <w:rsid w:val="000B6007"/>
    <w:rsid w:val="000B7752"/>
    <w:rsid w:val="000C1A21"/>
    <w:rsid w:val="000C627F"/>
    <w:rsid w:val="000C70BF"/>
    <w:rsid w:val="000C7885"/>
    <w:rsid w:val="000D4C2B"/>
    <w:rsid w:val="000D7B36"/>
    <w:rsid w:val="000E0D49"/>
    <w:rsid w:val="000E236B"/>
    <w:rsid w:val="000E4A5B"/>
    <w:rsid w:val="000F6B6D"/>
    <w:rsid w:val="00100A6F"/>
    <w:rsid w:val="00101F63"/>
    <w:rsid w:val="00110A12"/>
    <w:rsid w:val="00111E65"/>
    <w:rsid w:val="00112E08"/>
    <w:rsid w:val="00114096"/>
    <w:rsid w:val="00114715"/>
    <w:rsid w:val="00114F16"/>
    <w:rsid w:val="001173EC"/>
    <w:rsid w:val="00122E5C"/>
    <w:rsid w:val="00125211"/>
    <w:rsid w:val="001259BD"/>
    <w:rsid w:val="001260AC"/>
    <w:rsid w:val="00127A6C"/>
    <w:rsid w:val="00130112"/>
    <w:rsid w:val="00131D00"/>
    <w:rsid w:val="00134470"/>
    <w:rsid w:val="00134F03"/>
    <w:rsid w:val="00137C01"/>
    <w:rsid w:val="00141698"/>
    <w:rsid w:val="00142B6A"/>
    <w:rsid w:val="001456A3"/>
    <w:rsid w:val="0015158F"/>
    <w:rsid w:val="0015514E"/>
    <w:rsid w:val="00155802"/>
    <w:rsid w:val="001565F8"/>
    <w:rsid w:val="001707B6"/>
    <w:rsid w:val="001859E5"/>
    <w:rsid w:val="00190EB6"/>
    <w:rsid w:val="001A1FF3"/>
    <w:rsid w:val="001A41FE"/>
    <w:rsid w:val="001A4878"/>
    <w:rsid w:val="001A48B2"/>
    <w:rsid w:val="001A79BC"/>
    <w:rsid w:val="001B0CD5"/>
    <w:rsid w:val="001B1144"/>
    <w:rsid w:val="001B1315"/>
    <w:rsid w:val="001B39D0"/>
    <w:rsid w:val="001B7EB3"/>
    <w:rsid w:val="001C73FA"/>
    <w:rsid w:val="001D2EAE"/>
    <w:rsid w:val="001D406D"/>
    <w:rsid w:val="001D5E2D"/>
    <w:rsid w:val="001D6219"/>
    <w:rsid w:val="001E0029"/>
    <w:rsid w:val="001E1E18"/>
    <w:rsid w:val="001E2679"/>
    <w:rsid w:val="001E72C0"/>
    <w:rsid w:val="001F0929"/>
    <w:rsid w:val="001F35BD"/>
    <w:rsid w:val="001F5411"/>
    <w:rsid w:val="00205831"/>
    <w:rsid w:val="00207AC9"/>
    <w:rsid w:val="00213753"/>
    <w:rsid w:val="00214B97"/>
    <w:rsid w:val="002164AB"/>
    <w:rsid w:val="00224334"/>
    <w:rsid w:val="00227385"/>
    <w:rsid w:val="00227390"/>
    <w:rsid w:val="00231677"/>
    <w:rsid w:val="0023218F"/>
    <w:rsid w:val="002369A7"/>
    <w:rsid w:val="00240101"/>
    <w:rsid w:val="00245989"/>
    <w:rsid w:val="00245D88"/>
    <w:rsid w:val="00251F22"/>
    <w:rsid w:val="00261BC4"/>
    <w:rsid w:val="002632D0"/>
    <w:rsid w:val="002633B8"/>
    <w:rsid w:val="00263E0F"/>
    <w:rsid w:val="002678EB"/>
    <w:rsid w:val="00271705"/>
    <w:rsid w:val="002738E9"/>
    <w:rsid w:val="00282231"/>
    <w:rsid w:val="00283465"/>
    <w:rsid w:val="0028445E"/>
    <w:rsid w:val="00292F1A"/>
    <w:rsid w:val="0029519B"/>
    <w:rsid w:val="002967EB"/>
    <w:rsid w:val="00296F08"/>
    <w:rsid w:val="002A010D"/>
    <w:rsid w:val="002A0D82"/>
    <w:rsid w:val="002A22EF"/>
    <w:rsid w:val="002A484F"/>
    <w:rsid w:val="002A4DC9"/>
    <w:rsid w:val="002B790E"/>
    <w:rsid w:val="002C5717"/>
    <w:rsid w:val="002C6E5F"/>
    <w:rsid w:val="002C7F50"/>
    <w:rsid w:val="002D30E8"/>
    <w:rsid w:val="002D5FF4"/>
    <w:rsid w:val="002D6C08"/>
    <w:rsid w:val="002E1466"/>
    <w:rsid w:val="002E3D94"/>
    <w:rsid w:val="002F1D39"/>
    <w:rsid w:val="00302322"/>
    <w:rsid w:val="00312DA6"/>
    <w:rsid w:val="003147A9"/>
    <w:rsid w:val="0032068C"/>
    <w:rsid w:val="00321CDC"/>
    <w:rsid w:val="003225B7"/>
    <w:rsid w:val="0032752E"/>
    <w:rsid w:val="003351F9"/>
    <w:rsid w:val="00346578"/>
    <w:rsid w:val="00347EBD"/>
    <w:rsid w:val="0035439C"/>
    <w:rsid w:val="0035511D"/>
    <w:rsid w:val="003565E8"/>
    <w:rsid w:val="00366EC0"/>
    <w:rsid w:val="0037370A"/>
    <w:rsid w:val="00375BF0"/>
    <w:rsid w:val="0037661F"/>
    <w:rsid w:val="00376FA7"/>
    <w:rsid w:val="00377B59"/>
    <w:rsid w:val="0038330D"/>
    <w:rsid w:val="00383747"/>
    <w:rsid w:val="00392909"/>
    <w:rsid w:val="00396719"/>
    <w:rsid w:val="003B1F91"/>
    <w:rsid w:val="003B6BA6"/>
    <w:rsid w:val="003C3722"/>
    <w:rsid w:val="003E100D"/>
    <w:rsid w:val="003E246D"/>
    <w:rsid w:val="003E4678"/>
    <w:rsid w:val="003E7296"/>
    <w:rsid w:val="003F2207"/>
    <w:rsid w:val="003F5BD3"/>
    <w:rsid w:val="00403E8B"/>
    <w:rsid w:val="00404D8E"/>
    <w:rsid w:val="0040565F"/>
    <w:rsid w:val="00406BE1"/>
    <w:rsid w:val="00411D08"/>
    <w:rsid w:val="004241F4"/>
    <w:rsid w:val="00426D8E"/>
    <w:rsid w:val="00427F33"/>
    <w:rsid w:val="00437F01"/>
    <w:rsid w:val="00437F81"/>
    <w:rsid w:val="004448F2"/>
    <w:rsid w:val="0044598E"/>
    <w:rsid w:val="004465AA"/>
    <w:rsid w:val="00446975"/>
    <w:rsid w:val="0045139D"/>
    <w:rsid w:val="004560F2"/>
    <w:rsid w:val="0046018A"/>
    <w:rsid w:val="00463C56"/>
    <w:rsid w:val="004657E9"/>
    <w:rsid w:val="004827DD"/>
    <w:rsid w:val="00482E1A"/>
    <w:rsid w:val="004859D1"/>
    <w:rsid w:val="004A3593"/>
    <w:rsid w:val="004B276E"/>
    <w:rsid w:val="004B581C"/>
    <w:rsid w:val="004B634B"/>
    <w:rsid w:val="004B74CE"/>
    <w:rsid w:val="004D50D0"/>
    <w:rsid w:val="004D7706"/>
    <w:rsid w:val="004E1A6E"/>
    <w:rsid w:val="004E348A"/>
    <w:rsid w:val="004E7F79"/>
    <w:rsid w:val="004F18F7"/>
    <w:rsid w:val="004F69BE"/>
    <w:rsid w:val="005024F8"/>
    <w:rsid w:val="0051174A"/>
    <w:rsid w:val="00512406"/>
    <w:rsid w:val="00514193"/>
    <w:rsid w:val="0051480B"/>
    <w:rsid w:val="00523CDB"/>
    <w:rsid w:val="00525A32"/>
    <w:rsid w:val="00527E5F"/>
    <w:rsid w:val="00534428"/>
    <w:rsid w:val="00534E18"/>
    <w:rsid w:val="00545C1D"/>
    <w:rsid w:val="00557D53"/>
    <w:rsid w:val="00565BB7"/>
    <w:rsid w:val="00566091"/>
    <w:rsid w:val="0056699F"/>
    <w:rsid w:val="005678DC"/>
    <w:rsid w:val="00570F3E"/>
    <w:rsid w:val="00571E60"/>
    <w:rsid w:val="00572CF8"/>
    <w:rsid w:val="00574819"/>
    <w:rsid w:val="005759C5"/>
    <w:rsid w:val="00575B43"/>
    <w:rsid w:val="00582161"/>
    <w:rsid w:val="00582890"/>
    <w:rsid w:val="00582E64"/>
    <w:rsid w:val="00583318"/>
    <w:rsid w:val="00586CA8"/>
    <w:rsid w:val="0059018E"/>
    <w:rsid w:val="0059140F"/>
    <w:rsid w:val="005939E0"/>
    <w:rsid w:val="005969F7"/>
    <w:rsid w:val="005A20D1"/>
    <w:rsid w:val="005A66D7"/>
    <w:rsid w:val="005A7189"/>
    <w:rsid w:val="005B0AF3"/>
    <w:rsid w:val="005C161D"/>
    <w:rsid w:val="005C61B8"/>
    <w:rsid w:val="005C6E39"/>
    <w:rsid w:val="005D50A4"/>
    <w:rsid w:val="005D7457"/>
    <w:rsid w:val="005F23C7"/>
    <w:rsid w:val="005F4B79"/>
    <w:rsid w:val="005F6816"/>
    <w:rsid w:val="005F69B9"/>
    <w:rsid w:val="005F6B24"/>
    <w:rsid w:val="00600718"/>
    <w:rsid w:val="00603AE4"/>
    <w:rsid w:val="00605314"/>
    <w:rsid w:val="00611611"/>
    <w:rsid w:val="00613DC0"/>
    <w:rsid w:val="00614F1F"/>
    <w:rsid w:val="00617324"/>
    <w:rsid w:val="00623D4D"/>
    <w:rsid w:val="00625652"/>
    <w:rsid w:val="00626B9F"/>
    <w:rsid w:val="006273BF"/>
    <w:rsid w:val="00627DEF"/>
    <w:rsid w:val="00630C3F"/>
    <w:rsid w:val="00631266"/>
    <w:rsid w:val="00632DF1"/>
    <w:rsid w:val="00633C6B"/>
    <w:rsid w:val="00640BBF"/>
    <w:rsid w:val="00650E98"/>
    <w:rsid w:val="00651F1A"/>
    <w:rsid w:val="006532B1"/>
    <w:rsid w:val="00654081"/>
    <w:rsid w:val="0065505C"/>
    <w:rsid w:val="00657DAA"/>
    <w:rsid w:val="00666C1B"/>
    <w:rsid w:val="006674A7"/>
    <w:rsid w:val="00670A8C"/>
    <w:rsid w:val="00677E86"/>
    <w:rsid w:val="006801C8"/>
    <w:rsid w:val="00680602"/>
    <w:rsid w:val="0068131B"/>
    <w:rsid w:val="00681FBE"/>
    <w:rsid w:val="00685379"/>
    <w:rsid w:val="0068573B"/>
    <w:rsid w:val="00695335"/>
    <w:rsid w:val="00696C9C"/>
    <w:rsid w:val="006A032B"/>
    <w:rsid w:val="006A319A"/>
    <w:rsid w:val="006B39ED"/>
    <w:rsid w:val="006B5E94"/>
    <w:rsid w:val="006C6881"/>
    <w:rsid w:val="006D0FD6"/>
    <w:rsid w:val="006D2215"/>
    <w:rsid w:val="006D4CDB"/>
    <w:rsid w:val="006E3751"/>
    <w:rsid w:val="006E4CDC"/>
    <w:rsid w:val="006F05CB"/>
    <w:rsid w:val="006F77F3"/>
    <w:rsid w:val="007052FB"/>
    <w:rsid w:val="0070564D"/>
    <w:rsid w:val="007212DE"/>
    <w:rsid w:val="00721FF4"/>
    <w:rsid w:val="00730784"/>
    <w:rsid w:val="00741B13"/>
    <w:rsid w:val="00744C8A"/>
    <w:rsid w:val="00746BEA"/>
    <w:rsid w:val="00747EC8"/>
    <w:rsid w:val="00752233"/>
    <w:rsid w:val="00752841"/>
    <w:rsid w:val="00757645"/>
    <w:rsid w:val="00763777"/>
    <w:rsid w:val="00766D68"/>
    <w:rsid w:val="00775BC9"/>
    <w:rsid w:val="00783D47"/>
    <w:rsid w:val="00785C5D"/>
    <w:rsid w:val="00785F09"/>
    <w:rsid w:val="007870E2"/>
    <w:rsid w:val="007900E4"/>
    <w:rsid w:val="0079141C"/>
    <w:rsid w:val="00791500"/>
    <w:rsid w:val="0079387A"/>
    <w:rsid w:val="00794D12"/>
    <w:rsid w:val="007964BF"/>
    <w:rsid w:val="007A034F"/>
    <w:rsid w:val="007A1331"/>
    <w:rsid w:val="007A1D17"/>
    <w:rsid w:val="007A303A"/>
    <w:rsid w:val="007A3446"/>
    <w:rsid w:val="007A7C3F"/>
    <w:rsid w:val="007B0FF6"/>
    <w:rsid w:val="007B4AF3"/>
    <w:rsid w:val="007B5B32"/>
    <w:rsid w:val="007D3C98"/>
    <w:rsid w:val="007D5386"/>
    <w:rsid w:val="007E09E0"/>
    <w:rsid w:val="007E1503"/>
    <w:rsid w:val="007E27AD"/>
    <w:rsid w:val="007E552F"/>
    <w:rsid w:val="007E7AF6"/>
    <w:rsid w:val="007F14C5"/>
    <w:rsid w:val="00803F88"/>
    <w:rsid w:val="00806A81"/>
    <w:rsid w:val="00824B41"/>
    <w:rsid w:val="00825674"/>
    <w:rsid w:val="00831682"/>
    <w:rsid w:val="0083645C"/>
    <w:rsid w:val="00841156"/>
    <w:rsid w:val="008429D6"/>
    <w:rsid w:val="008533F4"/>
    <w:rsid w:val="00855AF4"/>
    <w:rsid w:val="00860051"/>
    <w:rsid w:val="008605D9"/>
    <w:rsid w:val="00860E0F"/>
    <w:rsid w:val="00862164"/>
    <w:rsid w:val="008650BA"/>
    <w:rsid w:val="00883CA7"/>
    <w:rsid w:val="00892D50"/>
    <w:rsid w:val="008947BF"/>
    <w:rsid w:val="008A2389"/>
    <w:rsid w:val="008A3651"/>
    <w:rsid w:val="008A57DF"/>
    <w:rsid w:val="008B1436"/>
    <w:rsid w:val="008B51F0"/>
    <w:rsid w:val="008C13AD"/>
    <w:rsid w:val="008C4A2D"/>
    <w:rsid w:val="008C676B"/>
    <w:rsid w:val="008C78A0"/>
    <w:rsid w:val="008D1398"/>
    <w:rsid w:val="008D1C77"/>
    <w:rsid w:val="008D3E72"/>
    <w:rsid w:val="008D525C"/>
    <w:rsid w:val="008E3DDB"/>
    <w:rsid w:val="008F3F27"/>
    <w:rsid w:val="00900807"/>
    <w:rsid w:val="00901A1A"/>
    <w:rsid w:val="00904129"/>
    <w:rsid w:val="00913832"/>
    <w:rsid w:val="009155DA"/>
    <w:rsid w:val="009172A7"/>
    <w:rsid w:val="00922CCB"/>
    <w:rsid w:val="00924D0B"/>
    <w:rsid w:val="009273E1"/>
    <w:rsid w:val="009300CA"/>
    <w:rsid w:val="00933C12"/>
    <w:rsid w:val="00936E64"/>
    <w:rsid w:val="00937D2B"/>
    <w:rsid w:val="009417DB"/>
    <w:rsid w:val="00941B14"/>
    <w:rsid w:val="009517BC"/>
    <w:rsid w:val="00952F84"/>
    <w:rsid w:val="0096073E"/>
    <w:rsid w:val="00962C83"/>
    <w:rsid w:val="009758A4"/>
    <w:rsid w:val="00976F1B"/>
    <w:rsid w:val="009841EE"/>
    <w:rsid w:val="00985380"/>
    <w:rsid w:val="00985F68"/>
    <w:rsid w:val="0099193C"/>
    <w:rsid w:val="0099518E"/>
    <w:rsid w:val="00996C9E"/>
    <w:rsid w:val="009B1482"/>
    <w:rsid w:val="009B2F5C"/>
    <w:rsid w:val="009B4745"/>
    <w:rsid w:val="009B504A"/>
    <w:rsid w:val="009B5288"/>
    <w:rsid w:val="009B6EAE"/>
    <w:rsid w:val="009B7BD3"/>
    <w:rsid w:val="009B7E6A"/>
    <w:rsid w:val="009C3839"/>
    <w:rsid w:val="009C6597"/>
    <w:rsid w:val="009D19F2"/>
    <w:rsid w:val="009D5A7A"/>
    <w:rsid w:val="009E1DFD"/>
    <w:rsid w:val="009E3683"/>
    <w:rsid w:val="009F0731"/>
    <w:rsid w:val="009F2219"/>
    <w:rsid w:val="00A129D1"/>
    <w:rsid w:val="00A17627"/>
    <w:rsid w:val="00A215DB"/>
    <w:rsid w:val="00A24D9D"/>
    <w:rsid w:val="00A34122"/>
    <w:rsid w:val="00A34D09"/>
    <w:rsid w:val="00A4700A"/>
    <w:rsid w:val="00A4745C"/>
    <w:rsid w:val="00A54F0C"/>
    <w:rsid w:val="00A6656B"/>
    <w:rsid w:val="00A70E9F"/>
    <w:rsid w:val="00A724D2"/>
    <w:rsid w:val="00A74031"/>
    <w:rsid w:val="00A76DDF"/>
    <w:rsid w:val="00A806CF"/>
    <w:rsid w:val="00A8554B"/>
    <w:rsid w:val="00A86AA1"/>
    <w:rsid w:val="00A92F00"/>
    <w:rsid w:val="00A95BA6"/>
    <w:rsid w:val="00A97292"/>
    <w:rsid w:val="00A9775F"/>
    <w:rsid w:val="00AB3F2B"/>
    <w:rsid w:val="00AB5190"/>
    <w:rsid w:val="00AB6C93"/>
    <w:rsid w:val="00AB7DC3"/>
    <w:rsid w:val="00AC4048"/>
    <w:rsid w:val="00AC6639"/>
    <w:rsid w:val="00AC7209"/>
    <w:rsid w:val="00AD38BD"/>
    <w:rsid w:val="00AD50BC"/>
    <w:rsid w:val="00AD6AB9"/>
    <w:rsid w:val="00AE2073"/>
    <w:rsid w:val="00AF2ABD"/>
    <w:rsid w:val="00AF2C3A"/>
    <w:rsid w:val="00AF4DDB"/>
    <w:rsid w:val="00B00AB3"/>
    <w:rsid w:val="00B02A03"/>
    <w:rsid w:val="00B035FA"/>
    <w:rsid w:val="00B05B9A"/>
    <w:rsid w:val="00B10B91"/>
    <w:rsid w:val="00B17D9A"/>
    <w:rsid w:val="00B2131B"/>
    <w:rsid w:val="00B24F62"/>
    <w:rsid w:val="00B27BC9"/>
    <w:rsid w:val="00B3417D"/>
    <w:rsid w:val="00B422BE"/>
    <w:rsid w:val="00B44473"/>
    <w:rsid w:val="00B449F8"/>
    <w:rsid w:val="00B670F6"/>
    <w:rsid w:val="00B716C9"/>
    <w:rsid w:val="00B75579"/>
    <w:rsid w:val="00B767AE"/>
    <w:rsid w:val="00B77E71"/>
    <w:rsid w:val="00B80AB4"/>
    <w:rsid w:val="00B82F18"/>
    <w:rsid w:val="00B84D07"/>
    <w:rsid w:val="00B86138"/>
    <w:rsid w:val="00B939AB"/>
    <w:rsid w:val="00B9545C"/>
    <w:rsid w:val="00B96FEC"/>
    <w:rsid w:val="00BA77CF"/>
    <w:rsid w:val="00BB1B41"/>
    <w:rsid w:val="00BD099E"/>
    <w:rsid w:val="00BD14BE"/>
    <w:rsid w:val="00BD323D"/>
    <w:rsid w:val="00BE7A20"/>
    <w:rsid w:val="00BF6B1A"/>
    <w:rsid w:val="00BF77ED"/>
    <w:rsid w:val="00BF78C1"/>
    <w:rsid w:val="00C0288D"/>
    <w:rsid w:val="00C05EC6"/>
    <w:rsid w:val="00C14773"/>
    <w:rsid w:val="00C14DB2"/>
    <w:rsid w:val="00C14DF6"/>
    <w:rsid w:val="00C207ED"/>
    <w:rsid w:val="00C26711"/>
    <w:rsid w:val="00C27224"/>
    <w:rsid w:val="00C3268D"/>
    <w:rsid w:val="00C35D71"/>
    <w:rsid w:val="00C40449"/>
    <w:rsid w:val="00C43BC8"/>
    <w:rsid w:val="00C45BE1"/>
    <w:rsid w:val="00C4732A"/>
    <w:rsid w:val="00C477CE"/>
    <w:rsid w:val="00C52586"/>
    <w:rsid w:val="00C5365A"/>
    <w:rsid w:val="00C57ECD"/>
    <w:rsid w:val="00C60225"/>
    <w:rsid w:val="00C77C51"/>
    <w:rsid w:val="00C916F6"/>
    <w:rsid w:val="00C91B36"/>
    <w:rsid w:val="00C92352"/>
    <w:rsid w:val="00C93039"/>
    <w:rsid w:val="00C93247"/>
    <w:rsid w:val="00C95119"/>
    <w:rsid w:val="00C96981"/>
    <w:rsid w:val="00CA60A7"/>
    <w:rsid w:val="00CB3087"/>
    <w:rsid w:val="00CB3941"/>
    <w:rsid w:val="00CB6AFE"/>
    <w:rsid w:val="00CB7E25"/>
    <w:rsid w:val="00CC0F85"/>
    <w:rsid w:val="00CC59BF"/>
    <w:rsid w:val="00CC60CF"/>
    <w:rsid w:val="00CD548A"/>
    <w:rsid w:val="00CD7352"/>
    <w:rsid w:val="00CD7990"/>
    <w:rsid w:val="00CE28CD"/>
    <w:rsid w:val="00CE469E"/>
    <w:rsid w:val="00CF1396"/>
    <w:rsid w:val="00CF6A83"/>
    <w:rsid w:val="00D01357"/>
    <w:rsid w:val="00D030F9"/>
    <w:rsid w:val="00D03597"/>
    <w:rsid w:val="00D0382A"/>
    <w:rsid w:val="00D06399"/>
    <w:rsid w:val="00D12962"/>
    <w:rsid w:val="00D157DB"/>
    <w:rsid w:val="00D20B73"/>
    <w:rsid w:val="00D238ED"/>
    <w:rsid w:val="00D23CC6"/>
    <w:rsid w:val="00D24336"/>
    <w:rsid w:val="00D24D0A"/>
    <w:rsid w:val="00D264C7"/>
    <w:rsid w:val="00D27FED"/>
    <w:rsid w:val="00D32161"/>
    <w:rsid w:val="00D348C8"/>
    <w:rsid w:val="00D44703"/>
    <w:rsid w:val="00D504C4"/>
    <w:rsid w:val="00D567B6"/>
    <w:rsid w:val="00D6534F"/>
    <w:rsid w:val="00D73134"/>
    <w:rsid w:val="00D737C8"/>
    <w:rsid w:val="00D75DED"/>
    <w:rsid w:val="00D82AB4"/>
    <w:rsid w:val="00D85EF1"/>
    <w:rsid w:val="00D9265C"/>
    <w:rsid w:val="00D94C70"/>
    <w:rsid w:val="00D94D00"/>
    <w:rsid w:val="00D96438"/>
    <w:rsid w:val="00D96666"/>
    <w:rsid w:val="00D96857"/>
    <w:rsid w:val="00DB023B"/>
    <w:rsid w:val="00DB06EB"/>
    <w:rsid w:val="00DB0BD7"/>
    <w:rsid w:val="00DB150A"/>
    <w:rsid w:val="00DB4C81"/>
    <w:rsid w:val="00DB5F09"/>
    <w:rsid w:val="00DB6983"/>
    <w:rsid w:val="00DB6C42"/>
    <w:rsid w:val="00DB7485"/>
    <w:rsid w:val="00DD41A7"/>
    <w:rsid w:val="00DD781D"/>
    <w:rsid w:val="00DE2BF5"/>
    <w:rsid w:val="00DE649B"/>
    <w:rsid w:val="00E01599"/>
    <w:rsid w:val="00E16071"/>
    <w:rsid w:val="00E20151"/>
    <w:rsid w:val="00E248A0"/>
    <w:rsid w:val="00E25865"/>
    <w:rsid w:val="00E302EE"/>
    <w:rsid w:val="00E31B6F"/>
    <w:rsid w:val="00E331B4"/>
    <w:rsid w:val="00E332EA"/>
    <w:rsid w:val="00E34C32"/>
    <w:rsid w:val="00E378FF"/>
    <w:rsid w:val="00E41692"/>
    <w:rsid w:val="00E47FEF"/>
    <w:rsid w:val="00E601C9"/>
    <w:rsid w:val="00E601F5"/>
    <w:rsid w:val="00E62B01"/>
    <w:rsid w:val="00E67C70"/>
    <w:rsid w:val="00E72E10"/>
    <w:rsid w:val="00E73745"/>
    <w:rsid w:val="00E8322C"/>
    <w:rsid w:val="00E84ADD"/>
    <w:rsid w:val="00E84CB4"/>
    <w:rsid w:val="00E92F8C"/>
    <w:rsid w:val="00EB438E"/>
    <w:rsid w:val="00EB7641"/>
    <w:rsid w:val="00EC18A7"/>
    <w:rsid w:val="00EC3257"/>
    <w:rsid w:val="00EC7105"/>
    <w:rsid w:val="00ED1A65"/>
    <w:rsid w:val="00ED32E3"/>
    <w:rsid w:val="00EE0465"/>
    <w:rsid w:val="00EE502C"/>
    <w:rsid w:val="00EF0FB6"/>
    <w:rsid w:val="00EF4203"/>
    <w:rsid w:val="00EF75C4"/>
    <w:rsid w:val="00F0082C"/>
    <w:rsid w:val="00F06CBA"/>
    <w:rsid w:val="00F11346"/>
    <w:rsid w:val="00F12027"/>
    <w:rsid w:val="00F1476E"/>
    <w:rsid w:val="00F15EE6"/>
    <w:rsid w:val="00F240A5"/>
    <w:rsid w:val="00F253DE"/>
    <w:rsid w:val="00F26F22"/>
    <w:rsid w:val="00F32A31"/>
    <w:rsid w:val="00F332FA"/>
    <w:rsid w:val="00F351F7"/>
    <w:rsid w:val="00F35561"/>
    <w:rsid w:val="00F40B2B"/>
    <w:rsid w:val="00F41310"/>
    <w:rsid w:val="00F4649C"/>
    <w:rsid w:val="00F4786F"/>
    <w:rsid w:val="00F502C5"/>
    <w:rsid w:val="00F50F71"/>
    <w:rsid w:val="00F542A3"/>
    <w:rsid w:val="00F56B21"/>
    <w:rsid w:val="00F612C1"/>
    <w:rsid w:val="00F63ECB"/>
    <w:rsid w:val="00F73613"/>
    <w:rsid w:val="00F75CDE"/>
    <w:rsid w:val="00F80806"/>
    <w:rsid w:val="00F823C0"/>
    <w:rsid w:val="00F84153"/>
    <w:rsid w:val="00F85C04"/>
    <w:rsid w:val="00F878E4"/>
    <w:rsid w:val="00F93898"/>
    <w:rsid w:val="00F94E40"/>
    <w:rsid w:val="00F959B4"/>
    <w:rsid w:val="00FA44C4"/>
    <w:rsid w:val="00FA6F5A"/>
    <w:rsid w:val="00FA759F"/>
    <w:rsid w:val="00FC01CE"/>
    <w:rsid w:val="00FC0417"/>
    <w:rsid w:val="00FC09CC"/>
    <w:rsid w:val="00FC7383"/>
    <w:rsid w:val="00FD2D95"/>
    <w:rsid w:val="00FD4AA6"/>
    <w:rsid w:val="00FE1EFC"/>
    <w:rsid w:val="00FE3C56"/>
    <w:rsid w:val="00FE4CB0"/>
    <w:rsid w:val="00FE7276"/>
    <w:rsid w:val="00FE76E5"/>
    <w:rsid w:val="00FF572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913E5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12962"/>
  </w:style>
  <w:style w:type="character" w:customStyle="1" w:styleId="TestonotaapidipaginaCarattere">
    <w:name w:val="Testo nota a piè di pagina Carattere"/>
    <w:basedOn w:val="Caratterepredefinitoparagrafo"/>
    <w:link w:val="Testonotaapidipagina"/>
    <w:uiPriority w:val="99"/>
    <w:rsid w:val="00D12962"/>
    <w:rPr>
      <w:sz w:val="24"/>
      <w:szCs w:val="24"/>
      <w:lang w:eastAsia="it-IT"/>
    </w:rPr>
  </w:style>
  <w:style w:type="character" w:styleId="Rimandonotaapidipagina">
    <w:name w:val="footnote reference"/>
    <w:basedOn w:val="Caratterepredefinitoparagrafo"/>
    <w:uiPriority w:val="99"/>
    <w:unhideWhenUsed/>
    <w:rsid w:val="00D1296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12962"/>
  </w:style>
  <w:style w:type="character" w:customStyle="1" w:styleId="TestonotaapidipaginaCarattere">
    <w:name w:val="Testo nota a piè di pagina Carattere"/>
    <w:basedOn w:val="Caratterepredefinitoparagrafo"/>
    <w:link w:val="Testonotaapidipagina"/>
    <w:uiPriority w:val="99"/>
    <w:rsid w:val="00D12962"/>
    <w:rPr>
      <w:sz w:val="24"/>
      <w:szCs w:val="24"/>
      <w:lang w:eastAsia="it-IT"/>
    </w:rPr>
  </w:style>
  <w:style w:type="character" w:styleId="Rimandonotaapidipagina">
    <w:name w:val="footnote reference"/>
    <w:basedOn w:val="Caratterepredefinitoparagrafo"/>
    <w:uiPriority w:val="99"/>
    <w:unhideWhenUsed/>
    <w:rsid w:val="00D12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2349</Words>
  <Characters>12945</Characters>
  <Application>Microsoft Macintosh Word</Application>
  <DocSecurity>0</DocSecurity>
  <Lines>219</Lines>
  <Paragraphs>27</Paragraphs>
  <ScaleCrop>false</ScaleCrop>
  <Company>*** ********** * ******** **</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dc:creator>
  <cp:keywords/>
  <dc:description/>
  <cp:lastModifiedBy>******* ********* **************</cp:lastModifiedBy>
  <cp:revision>2</cp:revision>
  <cp:lastPrinted>2016-10-11T13:26:00Z</cp:lastPrinted>
  <dcterms:created xsi:type="dcterms:W3CDTF">2016-10-22T05:43:00Z</dcterms:created>
  <dcterms:modified xsi:type="dcterms:W3CDTF">2016-10-22T05:43:00Z</dcterms:modified>
</cp:coreProperties>
</file>