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ED25A" w14:textId="00C857AD" w:rsidR="00BA570A" w:rsidRPr="00BA570A" w:rsidRDefault="00BA570A" w:rsidP="00BA570A">
      <w:pPr>
        <w:jc w:val="center"/>
        <w:rPr>
          <w:sz w:val="28"/>
          <w:szCs w:val="28"/>
        </w:rPr>
      </w:pPr>
      <w:r w:rsidRPr="00BA570A">
        <w:rPr>
          <w:sz w:val="28"/>
          <w:szCs w:val="28"/>
        </w:rPr>
        <w:t>ISTRUZIONI PER LA PROVA IN ITINERE</w:t>
      </w:r>
    </w:p>
    <w:p w14:paraId="3897C40C" w14:textId="77777777" w:rsidR="00BA570A" w:rsidRPr="00BA570A" w:rsidRDefault="00BA570A" w:rsidP="006F7FB7">
      <w:pPr>
        <w:jc w:val="both"/>
        <w:rPr>
          <w:sz w:val="28"/>
          <w:szCs w:val="28"/>
        </w:rPr>
      </w:pPr>
    </w:p>
    <w:p w14:paraId="51BCB5A6" w14:textId="77777777" w:rsidR="00BA570A" w:rsidRPr="00BA570A" w:rsidRDefault="00BA570A" w:rsidP="006F7FB7">
      <w:pPr>
        <w:jc w:val="both"/>
        <w:rPr>
          <w:sz w:val="28"/>
          <w:szCs w:val="28"/>
        </w:rPr>
      </w:pPr>
    </w:p>
    <w:p w14:paraId="5484EE09" w14:textId="3148D268" w:rsidR="00C14F9E" w:rsidRPr="00BA570A" w:rsidRDefault="006F7FB7" w:rsidP="006F7FB7">
      <w:pPr>
        <w:jc w:val="both"/>
        <w:rPr>
          <w:sz w:val="28"/>
          <w:szCs w:val="28"/>
        </w:rPr>
      </w:pPr>
      <w:r w:rsidRPr="00BA570A">
        <w:rPr>
          <w:sz w:val="28"/>
          <w:szCs w:val="28"/>
        </w:rPr>
        <w:t xml:space="preserve">La prima prova in itinere di </w:t>
      </w:r>
      <w:r w:rsidR="00220329" w:rsidRPr="00BA570A">
        <w:rPr>
          <w:sz w:val="28"/>
          <w:szCs w:val="28"/>
        </w:rPr>
        <w:t>S</w:t>
      </w:r>
      <w:r w:rsidRPr="00BA570A">
        <w:rPr>
          <w:sz w:val="28"/>
          <w:szCs w:val="28"/>
        </w:rPr>
        <w:t>emiotica (per entramb</w:t>
      </w:r>
      <w:r w:rsidR="00220329" w:rsidRPr="00BA570A">
        <w:rPr>
          <w:sz w:val="28"/>
          <w:szCs w:val="28"/>
        </w:rPr>
        <w:t>i</w:t>
      </w:r>
      <w:r w:rsidRPr="00BA570A">
        <w:rPr>
          <w:sz w:val="28"/>
          <w:szCs w:val="28"/>
        </w:rPr>
        <w:t xml:space="preserve"> </w:t>
      </w:r>
      <w:r w:rsidR="00220329" w:rsidRPr="00BA570A">
        <w:rPr>
          <w:sz w:val="28"/>
          <w:szCs w:val="28"/>
        </w:rPr>
        <w:t>i gruppi</w:t>
      </w:r>
      <w:r w:rsidRPr="00BA570A">
        <w:rPr>
          <w:sz w:val="28"/>
          <w:szCs w:val="28"/>
        </w:rPr>
        <w:t xml:space="preserve"> A-L e M-Z) si svolgerà mercoledì 18 novembre </w:t>
      </w:r>
      <w:r w:rsidR="00220329" w:rsidRPr="00BA570A">
        <w:rPr>
          <w:sz w:val="28"/>
          <w:szCs w:val="28"/>
        </w:rPr>
        <w:t xml:space="preserve">dalle 10,00 alle 12 </w:t>
      </w:r>
      <w:r w:rsidRPr="00BA570A">
        <w:rPr>
          <w:sz w:val="28"/>
          <w:szCs w:val="28"/>
        </w:rPr>
        <w:t xml:space="preserve">su Microsoft Teams. </w:t>
      </w:r>
      <w:r w:rsidR="00220329" w:rsidRPr="00BA570A">
        <w:rPr>
          <w:sz w:val="28"/>
          <w:szCs w:val="28"/>
        </w:rPr>
        <w:t xml:space="preserve">I due grandi gruppi saranno suddivisi in classi meno numerose. </w:t>
      </w:r>
      <w:r w:rsidRPr="00BA570A">
        <w:rPr>
          <w:sz w:val="28"/>
          <w:szCs w:val="28"/>
        </w:rPr>
        <w:t xml:space="preserve">I codici delle classi, diversi da quelli delle lezioni, saranno pubblicati martedì pomeriggio: studenti e studentesse accederanno al Team </w:t>
      </w:r>
      <w:r w:rsidR="00220329" w:rsidRPr="00BA570A">
        <w:rPr>
          <w:sz w:val="28"/>
          <w:szCs w:val="28"/>
        </w:rPr>
        <w:t xml:space="preserve">in cui ricade </w:t>
      </w:r>
      <w:r w:rsidRPr="00BA570A">
        <w:rPr>
          <w:sz w:val="28"/>
          <w:szCs w:val="28"/>
        </w:rPr>
        <w:t xml:space="preserve">la lettera </w:t>
      </w:r>
      <w:r w:rsidR="00220329" w:rsidRPr="00BA570A">
        <w:rPr>
          <w:sz w:val="28"/>
          <w:szCs w:val="28"/>
        </w:rPr>
        <w:t xml:space="preserve">iniziale </w:t>
      </w:r>
      <w:r w:rsidRPr="00BA570A">
        <w:rPr>
          <w:sz w:val="28"/>
          <w:szCs w:val="28"/>
        </w:rPr>
        <w:t>del loro cognome.</w:t>
      </w:r>
    </w:p>
    <w:p w14:paraId="0AACA118" w14:textId="77777777" w:rsidR="006F7FB7" w:rsidRPr="00BA570A" w:rsidRDefault="006F7FB7">
      <w:pPr>
        <w:rPr>
          <w:sz w:val="28"/>
          <w:szCs w:val="28"/>
        </w:rPr>
      </w:pPr>
    </w:p>
    <w:p w14:paraId="1BACD6AF" w14:textId="279DFE73" w:rsidR="006F7FB7" w:rsidRPr="00BA570A" w:rsidRDefault="006F7FB7" w:rsidP="006F7FB7">
      <w:pPr>
        <w:jc w:val="both"/>
        <w:rPr>
          <w:sz w:val="28"/>
          <w:szCs w:val="28"/>
        </w:rPr>
      </w:pPr>
      <w:r w:rsidRPr="00BA570A">
        <w:rPr>
          <w:sz w:val="28"/>
          <w:szCs w:val="28"/>
        </w:rPr>
        <w:t xml:space="preserve">La prova si svolgerà su un modulo Microsoft Forms, che sarà disponibile direttamente su Teams per tutta la durata della prova. Allo scadere del tempo, non sarà più possibile né modificare le risposte né </w:t>
      </w:r>
      <w:r w:rsidR="00220329" w:rsidRPr="00BA570A">
        <w:rPr>
          <w:sz w:val="28"/>
          <w:szCs w:val="28"/>
        </w:rPr>
        <w:t>caricare</w:t>
      </w:r>
      <w:r w:rsidRPr="00BA570A">
        <w:rPr>
          <w:sz w:val="28"/>
          <w:szCs w:val="28"/>
        </w:rPr>
        <w:t xml:space="preserve"> il modulo.</w:t>
      </w:r>
    </w:p>
    <w:p w14:paraId="0D8DA952" w14:textId="77777777" w:rsidR="00A53E14" w:rsidRPr="00BA570A" w:rsidRDefault="00A53E14" w:rsidP="006F7FB7">
      <w:pPr>
        <w:jc w:val="both"/>
        <w:rPr>
          <w:sz w:val="28"/>
          <w:szCs w:val="28"/>
        </w:rPr>
      </w:pPr>
    </w:p>
    <w:p w14:paraId="0EA55E39" w14:textId="512D6B99" w:rsidR="00A53E14" w:rsidRPr="00BA570A" w:rsidRDefault="00A53E14" w:rsidP="006F7FB7">
      <w:pPr>
        <w:jc w:val="both"/>
        <w:rPr>
          <w:sz w:val="28"/>
          <w:szCs w:val="28"/>
        </w:rPr>
      </w:pPr>
      <w:r w:rsidRPr="00BA570A">
        <w:rPr>
          <w:sz w:val="28"/>
          <w:szCs w:val="28"/>
        </w:rPr>
        <w:t xml:space="preserve">Per sostenere la prova, </w:t>
      </w:r>
      <w:r w:rsidR="00220329" w:rsidRPr="00BA570A">
        <w:rPr>
          <w:sz w:val="28"/>
          <w:szCs w:val="28"/>
        </w:rPr>
        <w:t>bisognerà</w:t>
      </w:r>
      <w:r w:rsidRPr="00BA570A">
        <w:rPr>
          <w:sz w:val="28"/>
          <w:szCs w:val="28"/>
        </w:rPr>
        <w:t xml:space="preserve"> disporre di una buona connessione internet e di una webcam, che dovrà rimanere accesa per tutta la durata della prova. </w:t>
      </w:r>
    </w:p>
    <w:p w14:paraId="50B4BD8E" w14:textId="77777777" w:rsidR="006F7FB7" w:rsidRPr="00BA570A" w:rsidRDefault="006F7FB7" w:rsidP="006F7FB7">
      <w:pPr>
        <w:jc w:val="both"/>
        <w:rPr>
          <w:sz w:val="28"/>
          <w:szCs w:val="28"/>
        </w:rPr>
      </w:pPr>
    </w:p>
    <w:p w14:paraId="40D8E374" w14:textId="0C299289" w:rsidR="006F7FB7" w:rsidRPr="00BA570A" w:rsidRDefault="006F7FB7" w:rsidP="006F7FB7">
      <w:pPr>
        <w:jc w:val="both"/>
        <w:rPr>
          <w:sz w:val="28"/>
          <w:szCs w:val="28"/>
        </w:rPr>
      </w:pPr>
      <w:r w:rsidRPr="00BA570A">
        <w:rPr>
          <w:sz w:val="28"/>
          <w:szCs w:val="28"/>
        </w:rPr>
        <w:t>La prova, della durata di due ore, consisterà in 6 domande a risposta aperta</w:t>
      </w:r>
      <w:r w:rsidR="00A53E14" w:rsidRPr="00BA570A">
        <w:rPr>
          <w:sz w:val="28"/>
          <w:szCs w:val="28"/>
        </w:rPr>
        <w:t xml:space="preserve"> </w:t>
      </w:r>
      <w:r w:rsidR="003A6FD8" w:rsidRPr="00BA570A">
        <w:rPr>
          <w:sz w:val="28"/>
          <w:szCs w:val="28"/>
        </w:rPr>
        <w:t xml:space="preserve">sui libri </w:t>
      </w:r>
      <w:r w:rsidR="003A6FD8" w:rsidRPr="00BA570A">
        <w:rPr>
          <w:i/>
          <w:sz w:val="28"/>
          <w:szCs w:val="28"/>
        </w:rPr>
        <w:t>Piccola guida irriverente alla semiotica</w:t>
      </w:r>
      <w:r w:rsidR="003A6FD8" w:rsidRPr="00BA570A">
        <w:rPr>
          <w:sz w:val="28"/>
          <w:szCs w:val="28"/>
        </w:rPr>
        <w:t xml:space="preserve"> e </w:t>
      </w:r>
      <w:r w:rsidR="003A6FD8" w:rsidRPr="00BA570A">
        <w:rPr>
          <w:i/>
          <w:sz w:val="28"/>
          <w:szCs w:val="28"/>
        </w:rPr>
        <w:t>Guida all’uso delle parole</w:t>
      </w:r>
      <w:r w:rsidRPr="00BA570A">
        <w:rPr>
          <w:sz w:val="28"/>
          <w:szCs w:val="28"/>
        </w:rPr>
        <w:t xml:space="preserve">; per superarla sarà necessario rispondere ad almeno 4 </w:t>
      </w:r>
      <w:r w:rsidR="007F4829" w:rsidRPr="00BA570A">
        <w:rPr>
          <w:sz w:val="28"/>
          <w:szCs w:val="28"/>
        </w:rPr>
        <w:t>domande</w:t>
      </w:r>
      <w:r w:rsidR="00792358" w:rsidRPr="00BA570A">
        <w:rPr>
          <w:sz w:val="28"/>
          <w:szCs w:val="28"/>
        </w:rPr>
        <w:t xml:space="preserve"> a scelta</w:t>
      </w:r>
      <w:r w:rsidRPr="00BA570A">
        <w:rPr>
          <w:sz w:val="28"/>
          <w:szCs w:val="28"/>
        </w:rPr>
        <w:t xml:space="preserve">. La lunghezza </w:t>
      </w:r>
      <w:r w:rsidR="00792358" w:rsidRPr="00BA570A">
        <w:rPr>
          <w:sz w:val="28"/>
          <w:szCs w:val="28"/>
        </w:rPr>
        <w:t>di ogni</w:t>
      </w:r>
      <w:r w:rsidRPr="00BA570A">
        <w:rPr>
          <w:sz w:val="28"/>
          <w:szCs w:val="28"/>
        </w:rPr>
        <w:t xml:space="preserve"> risposta </w:t>
      </w:r>
      <w:r w:rsidR="00792358" w:rsidRPr="00BA570A">
        <w:rPr>
          <w:sz w:val="28"/>
          <w:szCs w:val="28"/>
        </w:rPr>
        <w:t>dovrà essere</w:t>
      </w:r>
      <w:r w:rsidRPr="00BA570A">
        <w:rPr>
          <w:sz w:val="28"/>
          <w:szCs w:val="28"/>
        </w:rPr>
        <w:t xml:space="preserve"> tra i 5 e i 15 righi (di Forms): eventuali risposte più corte o più lunghe non saranno lette, e quindi </w:t>
      </w:r>
      <w:r w:rsidR="00792358" w:rsidRPr="00BA570A">
        <w:rPr>
          <w:sz w:val="28"/>
          <w:szCs w:val="28"/>
        </w:rPr>
        <w:t>nemmeno</w:t>
      </w:r>
      <w:r w:rsidRPr="00BA570A">
        <w:rPr>
          <w:sz w:val="28"/>
          <w:szCs w:val="28"/>
        </w:rPr>
        <w:t xml:space="preserve"> valutate. </w:t>
      </w:r>
    </w:p>
    <w:p w14:paraId="50205C0E" w14:textId="77777777" w:rsidR="00A53E14" w:rsidRPr="00BA570A" w:rsidRDefault="00A53E14" w:rsidP="006F7FB7">
      <w:pPr>
        <w:jc w:val="both"/>
        <w:rPr>
          <w:sz w:val="28"/>
          <w:szCs w:val="28"/>
        </w:rPr>
      </w:pPr>
    </w:p>
    <w:p w14:paraId="0478562A" w14:textId="53C17757" w:rsidR="00A53E14" w:rsidRPr="00BA570A" w:rsidRDefault="00792358" w:rsidP="006F7FB7">
      <w:pPr>
        <w:jc w:val="both"/>
        <w:rPr>
          <w:sz w:val="28"/>
          <w:szCs w:val="28"/>
        </w:rPr>
      </w:pPr>
      <w:r w:rsidRPr="00BA570A">
        <w:rPr>
          <w:sz w:val="28"/>
          <w:szCs w:val="28"/>
        </w:rPr>
        <w:t>Il voto verrà assegnato</w:t>
      </w:r>
      <w:r w:rsidR="00A53E14" w:rsidRPr="00BA570A">
        <w:rPr>
          <w:sz w:val="28"/>
          <w:szCs w:val="28"/>
        </w:rPr>
        <w:t xml:space="preserve"> in trentesimi e influirà per </w:t>
      </w:r>
      <w:r w:rsidRPr="00BA570A">
        <w:rPr>
          <w:sz w:val="28"/>
          <w:szCs w:val="28"/>
        </w:rPr>
        <w:t xml:space="preserve">il 30% </w:t>
      </w:r>
      <w:r w:rsidR="00A53E14" w:rsidRPr="00BA570A">
        <w:rPr>
          <w:sz w:val="28"/>
          <w:szCs w:val="28"/>
        </w:rPr>
        <w:t xml:space="preserve">sul voto </w:t>
      </w:r>
      <w:r w:rsidR="007F4829" w:rsidRPr="00BA570A">
        <w:rPr>
          <w:sz w:val="28"/>
          <w:szCs w:val="28"/>
        </w:rPr>
        <w:t xml:space="preserve">complessivo </w:t>
      </w:r>
      <w:r w:rsidR="00A53E14" w:rsidRPr="00BA570A">
        <w:rPr>
          <w:sz w:val="28"/>
          <w:szCs w:val="28"/>
        </w:rPr>
        <w:t xml:space="preserve">finale. </w:t>
      </w:r>
      <w:r w:rsidR="00942145" w:rsidRPr="00BA570A">
        <w:rPr>
          <w:sz w:val="28"/>
          <w:szCs w:val="28"/>
        </w:rPr>
        <w:t xml:space="preserve">Lo stesso accadrà per la seconda prova scritta, mentre l’esame orale influirà per il 40%. </w:t>
      </w:r>
    </w:p>
    <w:p w14:paraId="2CBC69EF" w14:textId="77777777" w:rsidR="006F7FB7" w:rsidRDefault="006F7FB7" w:rsidP="006F7FB7">
      <w:pPr>
        <w:jc w:val="both"/>
      </w:pPr>
    </w:p>
    <w:sectPr w:rsidR="006F7FB7" w:rsidSect="0079314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B7"/>
    <w:rsid w:val="000C4BFB"/>
    <w:rsid w:val="000D47EB"/>
    <w:rsid w:val="001A2065"/>
    <w:rsid w:val="00220329"/>
    <w:rsid w:val="00246A46"/>
    <w:rsid w:val="00363A32"/>
    <w:rsid w:val="003A6FD8"/>
    <w:rsid w:val="00464FE7"/>
    <w:rsid w:val="00471C78"/>
    <w:rsid w:val="004B1A40"/>
    <w:rsid w:val="0052480B"/>
    <w:rsid w:val="00553BBA"/>
    <w:rsid w:val="005E4B78"/>
    <w:rsid w:val="006731BA"/>
    <w:rsid w:val="006F7FB7"/>
    <w:rsid w:val="00792358"/>
    <w:rsid w:val="00793145"/>
    <w:rsid w:val="007C16FA"/>
    <w:rsid w:val="007F4829"/>
    <w:rsid w:val="00840E1C"/>
    <w:rsid w:val="00942145"/>
    <w:rsid w:val="009D1AF1"/>
    <w:rsid w:val="00A524B7"/>
    <w:rsid w:val="00A53E14"/>
    <w:rsid w:val="00AA5E8B"/>
    <w:rsid w:val="00AA7163"/>
    <w:rsid w:val="00BA570A"/>
    <w:rsid w:val="00BC6C34"/>
    <w:rsid w:val="00C55320"/>
    <w:rsid w:val="00E86268"/>
    <w:rsid w:val="00F77BA1"/>
    <w:rsid w:val="00F86E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E69E8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207</Words>
  <Characters>1186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7</cp:revision>
  <dcterms:created xsi:type="dcterms:W3CDTF">2020-11-15T08:34:00Z</dcterms:created>
  <dcterms:modified xsi:type="dcterms:W3CDTF">2020-11-16T07:25:00Z</dcterms:modified>
</cp:coreProperties>
</file>